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C888" w14:textId="77777777" w:rsidR="00545105" w:rsidRPr="008B21F4" w:rsidRDefault="00545105" w:rsidP="00545105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B649A57" w14:textId="0BA9BF29" w:rsidR="00EE567F" w:rsidRPr="008B21F4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81B3CC" w14:textId="77777777" w:rsidR="00EE567F" w:rsidRPr="008B21F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3DBA226" w14:textId="5D4ECEBD" w:rsidR="00EE567F" w:rsidRPr="008B21F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  <w:r w:rsidRPr="008B21F4">
        <w:rPr>
          <w:rFonts w:ascii="Times New Roman" w:hAnsi="Times New Roman" w:cs="Times New Roman"/>
          <w:sz w:val="24"/>
        </w:rPr>
        <w:t>Приложение</w:t>
      </w:r>
    </w:p>
    <w:p w14:paraId="4BE8948C" w14:textId="77777777" w:rsidR="00EE567F" w:rsidRPr="008B21F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</w:rPr>
      </w:pPr>
      <w:r w:rsidRPr="008B21F4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497ABBB" w14:textId="77777777" w:rsidR="00EE567F" w:rsidRPr="008B21F4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A3FBDA" w14:textId="77777777" w:rsidR="00EE567F" w:rsidRPr="008B21F4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301A8A5" w14:textId="77777777" w:rsidR="00EE567F" w:rsidRPr="008B21F4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51AFA299" w14:textId="77777777" w:rsidR="00EE567F" w:rsidRPr="008B21F4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59FDAD8F" w14:textId="77777777" w:rsidR="00CF1A5A" w:rsidRPr="008B21F4" w:rsidRDefault="00AA4D86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1F4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8B21F4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3F828F4" w14:textId="5B9AE5F9" w:rsidR="00CF1A5A" w:rsidRPr="008B21F4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B21F4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14:paraId="124808F6" w14:textId="74CCBD76" w:rsidR="00CF1A5A" w:rsidRPr="008B21F4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8C83A1" w14:textId="21EF0DD6" w:rsidR="00CF1A5A" w:rsidRPr="00E33B6F" w:rsidRDefault="002A1DC3" w:rsidP="00CF1A5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33B6F">
        <w:rPr>
          <w:rFonts w:ascii="Times New Roman" w:hAnsi="Times New Roman" w:cs="Times New Roman"/>
          <w:b/>
          <w:bCs/>
          <w:color w:val="000000"/>
          <w:sz w:val="40"/>
          <w:szCs w:val="40"/>
          <w:u w:val="single"/>
        </w:rPr>
        <w:t>Экономика транспорта</w:t>
      </w:r>
    </w:p>
    <w:p w14:paraId="59A2B584" w14:textId="6FEF7C14" w:rsidR="00CF1A5A" w:rsidRPr="008B21F4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8B21F4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545105" w:rsidRPr="008B21F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8B21F4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  <w:r w:rsidR="00545105" w:rsidRPr="008B21F4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521A76DF" w14:textId="77777777" w:rsidR="00CF1A5A" w:rsidRPr="008B21F4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3A1959D" w14:textId="77777777" w:rsidR="00E33B6F" w:rsidRDefault="00E33B6F" w:rsidP="00E33B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8F577FC" w14:textId="77777777" w:rsidR="00E33B6F" w:rsidRDefault="00E33B6F" w:rsidP="00E33B6F">
      <w:pPr>
        <w:widowControl w:val="0"/>
        <w:autoSpaceDE w:val="0"/>
        <w:autoSpaceDN w:val="0"/>
        <w:adjustRightInd w:val="0"/>
        <w:spacing w:after="0"/>
        <w:ind w:right="15"/>
        <w:jc w:val="center"/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>23.05.04 Эксплуатация железных дорог</w:t>
      </w:r>
    </w:p>
    <w:p w14:paraId="6C08D11E" w14:textId="77777777" w:rsidR="00E33B6F" w:rsidRDefault="00E33B6F" w:rsidP="00E33B6F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294B4C2F" w14:textId="77777777" w:rsidR="00E33B6F" w:rsidRDefault="00E33B6F" w:rsidP="00E33B6F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8B66A49" w14:textId="77777777" w:rsidR="00E33B6F" w:rsidRDefault="00E33B6F" w:rsidP="00E33B6F">
      <w:pPr>
        <w:spacing w:after="0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Транспортный бизнес и логистика</w:t>
      </w:r>
    </w:p>
    <w:p w14:paraId="191849BD" w14:textId="77777777" w:rsidR="00E33B6F" w:rsidRDefault="00E33B6F" w:rsidP="00E33B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25C93E37" w14:textId="77777777" w:rsidR="00EE567F" w:rsidRPr="008B21F4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8B21F4">
        <w:rPr>
          <w:rFonts w:ascii="Times New Roman" w:hAnsi="Times New Roman" w:cs="Times New Roman"/>
          <w:sz w:val="28"/>
          <w:szCs w:val="28"/>
        </w:rPr>
        <w:br w:type="page"/>
      </w:r>
    </w:p>
    <w:p w14:paraId="34647A01" w14:textId="77777777" w:rsidR="00EE567F" w:rsidRPr="008B21F4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DA950C8" w14:textId="77777777" w:rsidR="00B24C1F" w:rsidRPr="008B21F4" w:rsidRDefault="00EA0440" w:rsidP="00C37BA2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21F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8B21F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38CC905" w14:textId="77777777" w:rsidR="00B24C1F" w:rsidRPr="008B21F4" w:rsidRDefault="00EE567F" w:rsidP="00C37BA2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21F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8B21F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B089FC8" w14:textId="77777777" w:rsidR="00EE567F" w:rsidRPr="008B21F4" w:rsidRDefault="007D68E0" w:rsidP="00C37BA2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21F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8B21F4">
        <w:rPr>
          <w:rFonts w:ascii="Times New Roman" w:hAnsi="Times New Roman"/>
          <w:color w:val="000000"/>
          <w:sz w:val="24"/>
          <w:szCs w:val="24"/>
        </w:rPr>
        <w:t>.</w:t>
      </w:r>
    </w:p>
    <w:p w14:paraId="55C733E6" w14:textId="7D5EE1D6" w:rsidR="000B187F" w:rsidRPr="008B21F4" w:rsidRDefault="000B187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B21F4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61ED3BF" w14:textId="77777777" w:rsidR="00EE567F" w:rsidRPr="008B21F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21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8B21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8B21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7AE3461" w14:textId="77777777" w:rsidR="00D90422" w:rsidRPr="008B21F4" w:rsidRDefault="00CF1A5A" w:rsidP="00CF1A5A">
      <w:pPr>
        <w:pStyle w:val="s1"/>
        <w:jc w:val="both"/>
      </w:pPr>
      <w:r w:rsidRPr="008B21F4">
        <w:tab/>
      </w:r>
      <w:r w:rsidR="002C5147" w:rsidRPr="008B21F4">
        <w:t>Цель промежуточной аттестации</w:t>
      </w:r>
      <w:r w:rsidR="00D90422" w:rsidRPr="008B21F4">
        <w:t xml:space="preserve"> </w:t>
      </w:r>
      <w:r w:rsidR="002C5147" w:rsidRPr="008B21F4">
        <w:t xml:space="preserve">– </w:t>
      </w:r>
      <w:r w:rsidR="00D90422" w:rsidRPr="008B21F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11C5FF3" w14:textId="1A261424" w:rsidR="00135D1D" w:rsidRPr="008B21F4" w:rsidRDefault="00135D1D" w:rsidP="00135D1D">
      <w:pPr>
        <w:pStyle w:val="s1"/>
        <w:ind w:firstLine="708"/>
        <w:jc w:val="both"/>
        <w:rPr>
          <w:i/>
        </w:rPr>
      </w:pPr>
      <w:r w:rsidRPr="008B21F4">
        <w:t>Формы промежуточной аттестации:</w:t>
      </w:r>
      <w:r w:rsidR="00C1515E" w:rsidRPr="008B21F4">
        <w:rPr>
          <w:i/>
        </w:rPr>
        <w:t xml:space="preserve"> </w:t>
      </w:r>
      <w:r w:rsidR="005E58DE">
        <w:rPr>
          <w:i/>
        </w:rPr>
        <w:t>экзамен</w:t>
      </w:r>
      <w:r w:rsidR="000B187F" w:rsidRPr="008B21F4">
        <w:rPr>
          <w:i/>
        </w:rPr>
        <w:t>,</w:t>
      </w:r>
      <w:r w:rsidR="00E8668A" w:rsidRPr="008B21F4">
        <w:rPr>
          <w:i/>
        </w:rPr>
        <w:t xml:space="preserve"> </w:t>
      </w:r>
      <w:r w:rsidR="00384530">
        <w:rPr>
          <w:i/>
        </w:rPr>
        <w:t>5</w:t>
      </w:r>
      <w:r w:rsidR="000B187F" w:rsidRPr="008B21F4">
        <w:rPr>
          <w:i/>
        </w:rPr>
        <w:t xml:space="preserve"> семестр</w:t>
      </w:r>
      <w:r w:rsidRPr="008B21F4">
        <w:rPr>
          <w:i/>
        </w:rPr>
        <w:t xml:space="preserve">. </w:t>
      </w:r>
    </w:p>
    <w:p w14:paraId="6899F113" w14:textId="77777777" w:rsidR="00D90422" w:rsidRPr="008B21F4" w:rsidRDefault="00D90422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C25338" w14:textId="77777777" w:rsidR="00D90422" w:rsidRPr="008B21F4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5593B4" w14:textId="11AAE592" w:rsidR="007419C7" w:rsidRPr="008B21F4" w:rsidRDefault="007419C7" w:rsidP="000B18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7419C7" w:rsidRPr="008B21F4" w14:paraId="19DE40DB" w14:textId="77777777" w:rsidTr="00E8668A">
        <w:trPr>
          <w:trHeight w:val="565"/>
        </w:trPr>
        <w:tc>
          <w:tcPr>
            <w:tcW w:w="10371" w:type="dxa"/>
          </w:tcPr>
          <w:p w14:paraId="66104970" w14:textId="77777777" w:rsidR="007419C7" w:rsidRPr="008B21F4" w:rsidRDefault="007419C7" w:rsidP="00060A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1F4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</w:tr>
      <w:tr w:rsidR="007419C7" w:rsidRPr="008B21F4" w14:paraId="62210FEA" w14:textId="77777777" w:rsidTr="000B187F">
        <w:trPr>
          <w:trHeight w:val="310"/>
        </w:trPr>
        <w:tc>
          <w:tcPr>
            <w:tcW w:w="10371" w:type="dxa"/>
          </w:tcPr>
          <w:p w14:paraId="0703A86E" w14:textId="77777777" w:rsidR="00D93E2A" w:rsidRPr="00D93E2A" w:rsidRDefault="0089782B" w:rsidP="00D93E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21F4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="00D93E2A" w:rsidRPr="00D93E2A">
              <w:rPr>
                <w:rFonts w:ascii="Times New Roman" w:hAnsi="Times New Roman" w:cs="Times New Roman"/>
                <w:sz w:val="20"/>
                <w:szCs w:val="20"/>
              </w:rPr>
              <w:t>ПК-2 Осуществляет контроль ключевых финансовых показателей логистической деятельности по перевозке в цепи</w:t>
            </w:r>
          </w:p>
          <w:p w14:paraId="3261295A" w14:textId="77777777" w:rsidR="00D93E2A" w:rsidRPr="00D93E2A" w:rsidRDefault="00D93E2A" w:rsidP="00D93E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E2A">
              <w:rPr>
                <w:rFonts w:ascii="Times New Roman" w:hAnsi="Times New Roman" w:cs="Times New Roman"/>
                <w:sz w:val="20"/>
                <w:szCs w:val="20"/>
              </w:rPr>
              <w:t>поставок</w:t>
            </w:r>
          </w:p>
          <w:p w14:paraId="547C2DAC" w14:textId="77777777" w:rsidR="00D93E2A" w:rsidRPr="00D93E2A" w:rsidRDefault="00D93E2A" w:rsidP="00D93E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E2A">
              <w:rPr>
                <w:rFonts w:ascii="Times New Roman" w:hAnsi="Times New Roman" w:cs="Times New Roman"/>
                <w:sz w:val="20"/>
                <w:szCs w:val="20"/>
              </w:rPr>
              <w:t>ПК-2.1 Контролирует финансовые показатели (рентабельность перевозок, выполнение плана по валовой прибыли,</w:t>
            </w:r>
          </w:p>
          <w:p w14:paraId="3AF1005E" w14:textId="77777777" w:rsidR="00D93E2A" w:rsidRPr="00D93E2A" w:rsidRDefault="00D93E2A" w:rsidP="00D93E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E2A">
              <w:rPr>
                <w:rFonts w:ascii="Times New Roman" w:hAnsi="Times New Roman" w:cs="Times New Roman"/>
                <w:sz w:val="20"/>
                <w:szCs w:val="20"/>
              </w:rPr>
              <w:t>выполнение плана по прибыли)</w:t>
            </w:r>
          </w:p>
          <w:p w14:paraId="3A6ABBF7" w14:textId="4AA7EAAB" w:rsidR="00C1515E" w:rsidRPr="008B21F4" w:rsidRDefault="00D93E2A" w:rsidP="00D93E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3E2A">
              <w:rPr>
                <w:rFonts w:ascii="Times New Roman" w:hAnsi="Times New Roman" w:cs="Times New Roman"/>
                <w:sz w:val="20"/>
                <w:szCs w:val="20"/>
              </w:rPr>
              <w:t>ПК-2.2 Проводит оценку и анализ выявленных отклонений (в абсолютном выражении или в процентах)</w:t>
            </w:r>
          </w:p>
          <w:p w14:paraId="4EEC0872" w14:textId="468AFE92" w:rsidR="00C1515E" w:rsidRPr="008B21F4" w:rsidRDefault="00C1515E" w:rsidP="00C151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  <w:p w14:paraId="7E6ACC00" w14:textId="432DDB14" w:rsidR="00190229" w:rsidRPr="008B21F4" w:rsidRDefault="00190229" w:rsidP="0054510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1F1A7141" w14:textId="77777777" w:rsidR="009E1016" w:rsidRPr="008B21F4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47798D6" w14:textId="77777777" w:rsidR="00AA4D86" w:rsidRPr="008B21F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21F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455E40B" w14:textId="5957CFD7" w:rsidR="007419C7" w:rsidRPr="008B21F4" w:rsidRDefault="00AA4D86" w:rsidP="000B18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21F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6"/>
        <w:gridCol w:w="4655"/>
        <w:gridCol w:w="2140"/>
      </w:tblGrid>
      <w:tr w:rsidR="007419C7" w:rsidRPr="005E58DE" w14:paraId="4D3C67D0" w14:textId="77777777" w:rsidTr="00060A3F">
        <w:tc>
          <w:tcPr>
            <w:tcW w:w="3576" w:type="dxa"/>
          </w:tcPr>
          <w:p w14:paraId="0E1A399D" w14:textId="1170D92D" w:rsidR="007419C7" w:rsidRPr="005E58DE" w:rsidRDefault="007419C7" w:rsidP="00741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655" w:type="dxa"/>
          </w:tcPr>
          <w:p w14:paraId="1F20F7AE" w14:textId="77777777" w:rsidR="007419C7" w:rsidRPr="005E58DE" w:rsidRDefault="007419C7" w:rsidP="00060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140" w:type="dxa"/>
          </w:tcPr>
          <w:p w14:paraId="4ECA982A" w14:textId="1E5A2A05" w:rsidR="007419C7" w:rsidRPr="005E58DE" w:rsidRDefault="007419C7" w:rsidP="00DA7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  <w:r w:rsidR="00DA7610" w:rsidRPr="005E58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3002" w:rsidRPr="005E58DE">
              <w:rPr>
                <w:rFonts w:ascii="Times New Roman" w:hAnsi="Times New Roman" w:cs="Times New Roman"/>
                <w:sz w:val="20"/>
                <w:szCs w:val="20"/>
              </w:rPr>
              <w:t>(семестр</w:t>
            </w:r>
            <w:r w:rsidR="001C5E05" w:rsidRPr="005E58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21F4" w:rsidRPr="005E58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93002" w:rsidRPr="005E58D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419C7" w:rsidRPr="005E58DE" w14:paraId="4CF0C5C6" w14:textId="77777777" w:rsidTr="00060A3F">
        <w:tc>
          <w:tcPr>
            <w:tcW w:w="3576" w:type="dxa"/>
            <w:vMerge w:val="restart"/>
          </w:tcPr>
          <w:p w14:paraId="0B929D0F" w14:textId="77777777" w:rsidR="00D93E2A" w:rsidRPr="005E58DE" w:rsidRDefault="00D93E2A" w:rsidP="00D93E2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i/>
                <w:sz w:val="20"/>
                <w:szCs w:val="20"/>
              </w:rPr>
              <w:t>ПК-2 Осуществляет контроль ключевых финансовых показателей логистической деятельности по перевозке в цепи</w:t>
            </w:r>
          </w:p>
          <w:p w14:paraId="129FF3B0" w14:textId="77777777" w:rsidR="00D93E2A" w:rsidRPr="005E58DE" w:rsidRDefault="00D93E2A" w:rsidP="00D93E2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i/>
                <w:sz w:val="20"/>
                <w:szCs w:val="20"/>
              </w:rPr>
              <w:t>поставок</w:t>
            </w:r>
          </w:p>
          <w:p w14:paraId="1D5452FF" w14:textId="77777777" w:rsidR="00D93E2A" w:rsidRPr="005E58DE" w:rsidRDefault="00D93E2A" w:rsidP="00D93E2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i/>
                <w:sz w:val="20"/>
                <w:szCs w:val="20"/>
              </w:rPr>
              <w:t>ПК-2.1 Контролирует финансовые показатели (рентабельность перевозок, выполнение плана по валовой прибыли,</w:t>
            </w:r>
          </w:p>
          <w:p w14:paraId="4700D2FC" w14:textId="77777777" w:rsidR="00D93E2A" w:rsidRPr="005E58DE" w:rsidRDefault="00D93E2A" w:rsidP="00D93E2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i/>
                <w:sz w:val="20"/>
                <w:szCs w:val="20"/>
              </w:rPr>
              <w:t>выполнение плана по прибыли)</w:t>
            </w:r>
          </w:p>
          <w:p w14:paraId="21676743" w14:textId="48799DE3" w:rsidR="007419C7" w:rsidRPr="005E58DE" w:rsidRDefault="007419C7" w:rsidP="00D93E2A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655" w:type="dxa"/>
          </w:tcPr>
          <w:p w14:paraId="3B3EC5AD" w14:textId="77777777" w:rsidR="00E8668A" w:rsidRPr="005E58DE" w:rsidRDefault="007419C7" w:rsidP="00E8668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1FE1D925" w14:textId="77777777" w:rsidR="00D93E2A" w:rsidRPr="005E58DE" w:rsidRDefault="00D93E2A" w:rsidP="00D93E2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 методику расчета финансовых показателей;</w:t>
            </w:r>
          </w:p>
          <w:p w14:paraId="2D1B3942" w14:textId="36541724" w:rsidR="00D93E2A" w:rsidRPr="005E58DE" w:rsidRDefault="00D93E2A" w:rsidP="00D93E2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 знать методы оценки и анализа изменения экономических и финансовых показателей;</w:t>
            </w:r>
          </w:p>
          <w:p w14:paraId="7AB637B8" w14:textId="5559A166" w:rsidR="00D93E2A" w:rsidRPr="005E58DE" w:rsidRDefault="007419C7" w:rsidP="00D93E2A">
            <w:pPr>
              <w:widowControl w:val="0"/>
              <w:tabs>
                <w:tab w:val="left" w:pos="426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6F140DF" w14:textId="0650CB9A" w:rsidR="007419C7" w:rsidRPr="005E58DE" w:rsidRDefault="007419C7" w:rsidP="002A1D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14:paraId="43B9E0C5" w14:textId="0859CC51" w:rsidR="007419C7" w:rsidRPr="005E58DE" w:rsidRDefault="000B187F" w:rsidP="005E58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667F8" w:rsidRPr="005E58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58DE" w:rsidRPr="005E58DE">
              <w:rPr>
                <w:rFonts w:ascii="Times New Roman" w:hAnsi="Times New Roman" w:cs="Times New Roman"/>
                <w:sz w:val="20"/>
                <w:szCs w:val="20"/>
              </w:rPr>
              <w:t>1-12</w:t>
            </w:r>
          </w:p>
        </w:tc>
      </w:tr>
      <w:tr w:rsidR="007419C7" w:rsidRPr="005E58DE" w14:paraId="6F749F34" w14:textId="77777777" w:rsidTr="00060A3F">
        <w:tc>
          <w:tcPr>
            <w:tcW w:w="3576" w:type="dxa"/>
            <w:vMerge/>
          </w:tcPr>
          <w:p w14:paraId="4BE01F76" w14:textId="77777777" w:rsidR="007419C7" w:rsidRPr="005E58DE" w:rsidRDefault="007419C7" w:rsidP="00060A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2B9D9948" w14:textId="77777777" w:rsidR="00E8668A" w:rsidRPr="005E58DE" w:rsidRDefault="007419C7" w:rsidP="00E8668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727619C3" w14:textId="77777777" w:rsidR="00D93E2A" w:rsidRPr="005E58DE" w:rsidRDefault="00D93E2A" w:rsidP="00D93E2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 осуществлять контроль рентабельности перевозок, выполнение плана по валовой прибыли, выполнение плана</w:t>
            </w:r>
          </w:p>
          <w:p w14:paraId="37C73085" w14:textId="77777777" w:rsidR="00D93E2A" w:rsidRPr="005E58DE" w:rsidRDefault="00D93E2A" w:rsidP="00D93E2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 прибыли;</w:t>
            </w:r>
          </w:p>
          <w:p w14:paraId="751D6060" w14:textId="6F9D40B2" w:rsidR="00D93E2A" w:rsidRPr="005E58DE" w:rsidRDefault="00D93E2A" w:rsidP="00D93E2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- анализировать производственно- хозяйственную </w:t>
            </w:r>
            <w:proofErr w:type="gramStart"/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деятельность  предприятий</w:t>
            </w:r>
            <w:proofErr w:type="gramEnd"/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транспорта;</w:t>
            </w:r>
          </w:p>
          <w:p w14:paraId="7023C63C" w14:textId="6A91AD4E" w:rsidR="007419C7" w:rsidRPr="005E58DE" w:rsidRDefault="007419C7" w:rsidP="00D93E2A">
            <w:pPr>
              <w:widowControl w:val="0"/>
              <w:tabs>
                <w:tab w:val="left" w:pos="426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140" w:type="dxa"/>
          </w:tcPr>
          <w:p w14:paraId="624AED0B" w14:textId="6977AEA5" w:rsidR="007419C7" w:rsidRPr="005E58DE" w:rsidRDefault="000B187F" w:rsidP="00060A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>Зада</w:t>
            </w:r>
            <w:r w:rsidR="008B21F4" w:rsidRPr="005E58DE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2667F8" w:rsidRPr="005E58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58DE" w:rsidRPr="005E58DE">
              <w:rPr>
                <w:rFonts w:ascii="Times New Roman" w:hAnsi="Times New Roman" w:cs="Times New Roman"/>
                <w:sz w:val="20"/>
                <w:szCs w:val="20"/>
              </w:rPr>
              <w:t>24-30</w:t>
            </w:r>
          </w:p>
        </w:tc>
      </w:tr>
      <w:tr w:rsidR="007419C7" w:rsidRPr="005E58DE" w14:paraId="713F225F" w14:textId="77777777" w:rsidTr="00060A3F">
        <w:tc>
          <w:tcPr>
            <w:tcW w:w="3576" w:type="dxa"/>
            <w:vMerge/>
          </w:tcPr>
          <w:p w14:paraId="680C706B" w14:textId="77777777" w:rsidR="007419C7" w:rsidRPr="005E58DE" w:rsidRDefault="007419C7" w:rsidP="00060A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53D3D047" w14:textId="77777777" w:rsidR="00E8668A" w:rsidRPr="005E58DE" w:rsidRDefault="007419C7" w:rsidP="00E8668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</w:p>
          <w:p w14:paraId="51491DB3" w14:textId="77777777" w:rsidR="00D93E2A" w:rsidRPr="005E58DE" w:rsidRDefault="00D93E2A" w:rsidP="00D93E2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 экономически осмысливать и оценивать ключевые финансовые показатели логистической деятельности по</w:t>
            </w:r>
          </w:p>
          <w:p w14:paraId="7D0549A5" w14:textId="77777777" w:rsidR="00D93E2A" w:rsidRPr="005E58DE" w:rsidRDefault="00D93E2A" w:rsidP="00D93E2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перевозке в цепи поставок;</w:t>
            </w:r>
          </w:p>
          <w:p w14:paraId="5252CD12" w14:textId="077F692D" w:rsidR="00D93E2A" w:rsidRPr="005E58DE" w:rsidRDefault="00D93E2A" w:rsidP="00D93E2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 навыками разработки и взаимосвязи основных финансовых показателей;</w:t>
            </w:r>
          </w:p>
          <w:p w14:paraId="4041B3AE" w14:textId="71B26EB6" w:rsidR="007419C7" w:rsidRPr="005E58DE" w:rsidRDefault="007419C7" w:rsidP="002A1DC3">
            <w:pPr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14:paraId="3F711BAA" w14:textId="378DB154" w:rsidR="007419C7" w:rsidRPr="005E58DE" w:rsidRDefault="000B187F" w:rsidP="00060A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>Зада</w:t>
            </w:r>
            <w:r w:rsidR="008B21F4" w:rsidRPr="005E58DE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2667F8" w:rsidRPr="005E58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58DE" w:rsidRPr="005E58DE">
              <w:rPr>
                <w:rFonts w:ascii="Times New Roman" w:hAnsi="Times New Roman" w:cs="Times New Roman"/>
                <w:sz w:val="20"/>
                <w:szCs w:val="20"/>
              </w:rPr>
              <w:t>37-42</w:t>
            </w:r>
          </w:p>
        </w:tc>
      </w:tr>
      <w:tr w:rsidR="005E58DE" w:rsidRPr="005E58DE" w14:paraId="20D3BAD6" w14:textId="77777777" w:rsidTr="005E58DE">
        <w:trPr>
          <w:trHeight w:val="105"/>
        </w:trPr>
        <w:tc>
          <w:tcPr>
            <w:tcW w:w="3576" w:type="dxa"/>
            <w:vMerge w:val="restart"/>
          </w:tcPr>
          <w:p w14:paraId="676B5417" w14:textId="53C22AD2" w:rsidR="005E58DE" w:rsidRPr="005E58DE" w:rsidRDefault="005E58DE" w:rsidP="00060A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>ПК-2.2 Проводит оценку и анализ выявленных отклонений (в абсолютном выражении или в процентах)</w:t>
            </w:r>
          </w:p>
        </w:tc>
        <w:tc>
          <w:tcPr>
            <w:tcW w:w="4655" w:type="dxa"/>
          </w:tcPr>
          <w:p w14:paraId="2EA9A70A" w14:textId="77777777" w:rsidR="005E58DE" w:rsidRPr="005E58DE" w:rsidRDefault="005E58DE" w:rsidP="00E8668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0D6F8A38" w14:textId="761ADA3A" w:rsidR="005E58DE" w:rsidRPr="005E58DE" w:rsidRDefault="005E58DE" w:rsidP="00E8668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 знать методы оценки и анализа изменения экономических и финансовых показателей;</w:t>
            </w:r>
          </w:p>
          <w:p w14:paraId="1B85EDDE" w14:textId="22F3695D" w:rsidR="005E58DE" w:rsidRPr="005E58DE" w:rsidRDefault="005E58DE" w:rsidP="00E8668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40" w:type="dxa"/>
          </w:tcPr>
          <w:p w14:paraId="7C032C9F" w14:textId="100FBF1F" w:rsidR="005E58DE" w:rsidRPr="005E58DE" w:rsidRDefault="005E58DE" w:rsidP="00060A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>Задание № 13-23</w:t>
            </w:r>
          </w:p>
        </w:tc>
      </w:tr>
      <w:tr w:rsidR="005E58DE" w:rsidRPr="005E58DE" w14:paraId="421FC974" w14:textId="77777777" w:rsidTr="005E58DE">
        <w:trPr>
          <w:trHeight w:val="135"/>
        </w:trPr>
        <w:tc>
          <w:tcPr>
            <w:tcW w:w="3576" w:type="dxa"/>
            <w:vMerge/>
          </w:tcPr>
          <w:p w14:paraId="7E6C8A91" w14:textId="77777777" w:rsidR="005E58DE" w:rsidRPr="005E58DE" w:rsidRDefault="005E58DE" w:rsidP="00060A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3D79F629" w14:textId="77777777" w:rsidR="005E58DE" w:rsidRPr="005E58DE" w:rsidRDefault="005E58DE" w:rsidP="00E8668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146081DD" w14:textId="644ACD9C" w:rsidR="005E58DE" w:rsidRPr="005E58DE" w:rsidRDefault="005E58DE" w:rsidP="00E8668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- анализировать производственно- хозяйственную </w:t>
            </w:r>
            <w:proofErr w:type="gramStart"/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деятельность  предприятий</w:t>
            </w:r>
            <w:proofErr w:type="gramEnd"/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транспорта;</w:t>
            </w:r>
          </w:p>
          <w:p w14:paraId="250CE44C" w14:textId="54191582" w:rsidR="005E58DE" w:rsidRPr="005E58DE" w:rsidRDefault="005E58DE" w:rsidP="00E8668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40" w:type="dxa"/>
          </w:tcPr>
          <w:p w14:paraId="7A9F08C1" w14:textId="2636D5AE" w:rsidR="005E58DE" w:rsidRPr="005E58DE" w:rsidRDefault="005E58DE" w:rsidP="00060A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>Задача № 31-36</w:t>
            </w:r>
          </w:p>
        </w:tc>
      </w:tr>
      <w:tr w:rsidR="005E58DE" w:rsidRPr="005E58DE" w14:paraId="51311BF9" w14:textId="77777777" w:rsidTr="005E58DE">
        <w:trPr>
          <w:trHeight w:val="80"/>
        </w:trPr>
        <w:tc>
          <w:tcPr>
            <w:tcW w:w="3576" w:type="dxa"/>
            <w:vMerge/>
          </w:tcPr>
          <w:p w14:paraId="36243E6B" w14:textId="77777777" w:rsidR="005E58DE" w:rsidRPr="005E58DE" w:rsidRDefault="005E58DE" w:rsidP="00060A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5" w:type="dxa"/>
            <w:tcBorders>
              <w:bottom w:val="single" w:sz="4" w:space="0" w:color="auto"/>
            </w:tcBorders>
          </w:tcPr>
          <w:p w14:paraId="0AE56055" w14:textId="77777777" w:rsidR="005E58DE" w:rsidRPr="005E58DE" w:rsidRDefault="005E58DE" w:rsidP="00E8668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24BEB6E2" w14:textId="37677DA8" w:rsidR="005E58DE" w:rsidRPr="005E58DE" w:rsidRDefault="005E58DE" w:rsidP="00E8668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5E58D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 навыками разработки и взаимосвязи основных финансовых показателей;</w:t>
            </w:r>
          </w:p>
          <w:p w14:paraId="277B6318" w14:textId="41993C43" w:rsidR="005E58DE" w:rsidRPr="005E58DE" w:rsidRDefault="005E58DE" w:rsidP="00E8668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4395497D" w14:textId="76FA6D5C" w:rsidR="005E58DE" w:rsidRPr="005E58DE" w:rsidRDefault="005E58DE" w:rsidP="00060A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58DE">
              <w:rPr>
                <w:rFonts w:ascii="Times New Roman" w:hAnsi="Times New Roman" w:cs="Times New Roman"/>
                <w:sz w:val="20"/>
                <w:szCs w:val="20"/>
              </w:rPr>
              <w:t>Задача № 43-47</w:t>
            </w:r>
          </w:p>
        </w:tc>
      </w:tr>
    </w:tbl>
    <w:p w14:paraId="3D3F0DA7" w14:textId="77777777" w:rsidR="000B187F" w:rsidRPr="008B21F4" w:rsidRDefault="000B187F" w:rsidP="000B18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8782EA" w14:textId="77777777" w:rsidR="007A0532" w:rsidRDefault="007A0532" w:rsidP="007A0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(экзамен) проводится в одной из следующих форм: </w:t>
      </w:r>
    </w:p>
    <w:p w14:paraId="1CB61869" w14:textId="77777777" w:rsidR="007A0532" w:rsidRDefault="007A0532" w:rsidP="007A0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0D33FFA" w14:textId="77777777" w:rsidR="007A0532" w:rsidRDefault="007A0532" w:rsidP="007A0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14:paraId="715682ED" w14:textId="77777777" w:rsidR="000B187F" w:rsidRPr="008B21F4" w:rsidRDefault="000B187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564C6FE2" w14:textId="7645DDAF" w:rsidR="008E61C5" w:rsidRPr="008B21F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8B21F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14:paraId="4D6D09AB" w14:textId="77777777" w:rsidR="00183DAF" w:rsidRPr="008B21F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6B18B36B" w14:textId="77777777" w:rsidR="00560597" w:rsidRPr="008B21F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5C143D"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B516809" w14:textId="6C72EBDF" w:rsidR="00FB6084" w:rsidRPr="008B21F4" w:rsidRDefault="00FB6084" w:rsidP="00FB608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B21F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</w:t>
      </w:r>
      <w:r w:rsidR="009E1016" w:rsidRPr="008B21F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образовательный </w:t>
      </w:r>
      <w:r w:rsidRPr="008B21F4"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результат</w:t>
      </w:r>
      <w:r w:rsidR="000B187F" w:rsidRPr="008B21F4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1827"/>
        <w:gridCol w:w="5752"/>
      </w:tblGrid>
      <w:tr w:rsidR="002A1DC3" w:rsidRPr="00394025" w14:paraId="40760395" w14:textId="77777777" w:rsidTr="00100314">
        <w:tc>
          <w:tcPr>
            <w:tcW w:w="3018" w:type="dxa"/>
          </w:tcPr>
          <w:p w14:paraId="71CE07FE" w14:textId="77777777" w:rsidR="002A1DC3" w:rsidRPr="00394025" w:rsidRDefault="002A1DC3" w:rsidP="002A1DC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gridSpan w:val="2"/>
          </w:tcPr>
          <w:p w14:paraId="08159EB4" w14:textId="77777777" w:rsidR="002A1DC3" w:rsidRPr="00394025" w:rsidRDefault="002A1DC3" w:rsidP="002A1DC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Образовательный результат</w:t>
            </w:r>
          </w:p>
        </w:tc>
      </w:tr>
      <w:tr w:rsidR="002A1DC3" w:rsidRPr="00394025" w14:paraId="13DC6A18" w14:textId="77777777" w:rsidTr="00100314">
        <w:tc>
          <w:tcPr>
            <w:tcW w:w="3018" w:type="dxa"/>
          </w:tcPr>
          <w:p w14:paraId="2B632093" w14:textId="1F06D3B1" w:rsidR="002A1DC3" w:rsidRPr="00394025" w:rsidRDefault="00D93E2A" w:rsidP="00D93E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ПК-2.1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7579" w:type="dxa"/>
            <w:gridSpan w:val="2"/>
          </w:tcPr>
          <w:p w14:paraId="14E568AB" w14:textId="77777777" w:rsidR="002A1DC3" w:rsidRPr="00394025" w:rsidRDefault="002A1DC3" w:rsidP="002A1D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</w:p>
          <w:p w14:paraId="1F5ED349" w14:textId="0AFA8110" w:rsidR="002A1DC3" w:rsidRPr="00394025" w:rsidRDefault="00D93E2A" w:rsidP="002A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4025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- методику расчета финансовых показателей;</w:t>
            </w:r>
          </w:p>
        </w:tc>
      </w:tr>
      <w:tr w:rsidR="002A1DC3" w:rsidRPr="00394025" w14:paraId="70F4EEBA" w14:textId="77777777" w:rsidTr="00100314">
        <w:trPr>
          <w:trHeight w:val="742"/>
        </w:trPr>
        <w:tc>
          <w:tcPr>
            <w:tcW w:w="10597" w:type="dxa"/>
            <w:gridSpan w:val="3"/>
          </w:tcPr>
          <w:p w14:paraId="07E70DCF" w14:textId="016B51A5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1. Что показывает коэффициент рентабельности?</w:t>
            </w:r>
          </w:p>
          <w:p w14:paraId="460984F8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Уровень ликвидности предприятия</w:t>
            </w:r>
          </w:p>
          <w:p w14:paraId="763EFA37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Уровень возможной прибыли по проекту</w:t>
            </w:r>
          </w:p>
          <w:p w14:paraId="69120983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Общий объем выручки компании</w:t>
            </w:r>
          </w:p>
          <w:p w14:paraId="7403D867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D) Количество собственного капитала</w:t>
            </w:r>
          </w:p>
          <w:p w14:paraId="6AA9EE5F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142AB45E" w14:textId="0D27D4F3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2. Какая формула используется для расчета коэффициента прибыли к себестоимости?</w:t>
            </w:r>
          </w:p>
          <w:p w14:paraId="4556254F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Прибыль / Выручка</w:t>
            </w:r>
          </w:p>
          <w:p w14:paraId="14E21328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Прибыль / Себестоимость</w:t>
            </w:r>
          </w:p>
          <w:p w14:paraId="400595A3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Прибыль / Амортизация</w:t>
            </w:r>
          </w:p>
          <w:p w14:paraId="314A5938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D) Себестоимость / Прибыль</w:t>
            </w:r>
          </w:p>
          <w:p w14:paraId="4C702BBA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64A5112" w14:textId="3120E35F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3. Прибыль компании составила 100 000 у.е., выручка - 500 000 у.е. Какова рентабельность компании?</w:t>
            </w:r>
          </w:p>
          <w:p w14:paraId="6C14D27D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20%</w:t>
            </w:r>
          </w:p>
          <w:p w14:paraId="75DBF307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25%</w:t>
            </w:r>
          </w:p>
          <w:p w14:paraId="120749DC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15%</w:t>
            </w:r>
          </w:p>
          <w:p w14:paraId="3CA92934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D) 10%</w:t>
            </w:r>
          </w:p>
          <w:p w14:paraId="22BECA21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C5D188D" w14:textId="55BF7500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4. Что показывает коэффициент операционной рентабельности?</w:t>
            </w:r>
          </w:p>
          <w:p w14:paraId="6A83946A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Уровень прибыли от операционной деятельности</w:t>
            </w:r>
          </w:p>
          <w:p w14:paraId="54E19361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Общий уровень прибыли компании</w:t>
            </w:r>
          </w:p>
          <w:p w14:paraId="6CDFC727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Соотношение активов и пассивов</w:t>
            </w:r>
          </w:p>
          <w:p w14:paraId="5FE817FB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D) Соотношение налогов к прибыли</w:t>
            </w:r>
          </w:p>
          <w:p w14:paraId="259BEF87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6A40D85F" w14:textId="2CF85166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5. Какая формула используется для расчета коэффициента рентабельности продаж?</w:t>
            </w:r>
          </w:p>
          <w:p w14:paraId="54B9958B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Прибыль / Статьи доходов</w:t>
            </w:r>
          </w:p>
          <w:p w14:paraId="6EAAD7F3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Прибыль / Выручка</w:t>
            </w:r>
          </w:p>
          <w:p w14:paraId="2B2B790B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Прибыль / Себестоимость</w:t>
            </w:r>
          </w:p>
          <w:p w14:paraId="3DCF66E6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D) Прибыль / Затраты</w:t>
            </w:r>
          </w:p>
          <w:p w14:paraId="0D716E12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539850C6" w14:textId="4D578C12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6. Если коэффициент рентабельности равен 0,15, то это означает:</w:t>
            </w:r>
          </w:p>
          <w:p w14:paraId="155FAA87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15% затрат покрываются выручкой</w:t>
            </w:r>
          </w:p>
          <w:p w14:paraId="121DB46B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15% выручки составляют прибыль</w:t>
            </w:r>
          </w:p>
          <w:p w14:paraId="189F2944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15% прибыли уходят на налоги</w:t>
            </w:r>
          </w:p>
          <w:p w14:paraId="2CFED89E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D) 15% активов сконцентрировано в прибыли</w:t>
            </w:r>
          </w:p>
          <w:p w14:paraId="64A5A344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41755D44" w14:textId="11A48041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7. Прибыль компании составила 50 000 у.е., амортизация - 10 000 у.е. Какова прибыль к амортизации?</w:t>
            </w:r>
          </w:p>
          <w:p w14:paraId="4E87E1B4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4</w:t>
            </w:r>
          </w:p>
          <w:p w14:paraId="4DEA94BA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5</w:t>
            </w:r>
          </w:p>
          <w:p w14:paraId="3B587159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10</w:t>
            </w:r>
          </w:p>
          <w:p w14:paraId="4B012BA3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D) 15</w:t>
            </w:r>
          </w:p>
          <w:p w14:paraId="3C807E03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286F1747" w14:textId="6ED8F8BB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8. Как влияет увеличение рентабельности на долгосрочную устойчивость предприятия?</w:t>
            </w:r>
          </w:p>
          <w:p w14:paraId="48DCBEA2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Положительно, так как повышает финансовую стабильность</w:t>
            </w:r>
          </w:p>
          <w:p w14:paraId="578A1D66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Отрицательно, так как снижает ликвидность</w:t>
            </w:r>
          </w:p>
          <w:p w14:paraId="6896B602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Не имеет значения для устойчивости</w:t>
            </w:r>
          </w:p>
          <w:p w14:paraId="78D15067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D) Увеличение рентабельности не влияет на долгосрочную устойчивость</w:t>
            </w:r>
          </w:p>
          <w:p w14:paraId="08715A79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7FA88C60" w14:textId="4B5F03C8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9. Каково значение коэффициента операционной рентабельности, если прибыль от операционной деятельности составляет 120 000 у.е., а общий объем выручки - 400 000 у.е.?</w:t>
            </w:r>
          </w:p>
          <w:p w14:paraId="001E3677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30%</w:t>
            </w:r>
          </w:p>
          <w:p w14:paraId="221C22D0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40%</w:t>
            </w:r>
          </w:p>
          <w:p w14:paraId="2C704627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50%</w:t>
            </w:r>
          </w:p>
          <w:p w14:paraId="6A401E0E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D) 60%</w:t>
            </w:r>
          </w:p>
          <w:p w14:paraId="2655465F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30795EBD" w14:textId="1720DDBC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10. Что показывает коэффициент эффективности использования активов?</w:t>
            </w:r>
          </w:p>
          <w:p w14:paraId="3B34434A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Соотношение прибыли к активам</w:t>
            </w:r>
          </w:p>
          <w:p w14:paraId="5F06446C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Соотношение активов к выручке</w:t>
            </w:r>
          </w:p>
          <w:p w14:paraId="0E7BDB93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Соотношение доходов к активам</w:t>
            </w:r>
          </w:p>
          <w:p w14:paraId="40A33EF0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D) Соотношение прибыли к выручке</w:t>
            </w:r>
          </w:p>
          <w:p w14:paraId="3A02B764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15425285" w14:textId="5AA0B3C1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11. Прибыль компании составила 80 000 у.е., амортизация - 20 000 у.е. Какова рентабельность продаж?</w:t>
            </w:r>
          </w:p>
          <w:p w14:paraId="2C646DF7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20%</w:t>
            </w:r>
          </w:p>
          <w:p w14:paraId="23DB78AB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25%</w:t>
            </w:r>
          </w:p>
          <w:p w14:paraId="35B10D17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30%</w:t>
            </w:r>
          </w:p>
          <w:p w14:paraId="64500471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D) 35%</w:t>
            </w:r>
          </w:p>
          <w:p w14:paraId="4F0743A0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64BA20B2" w14:textId="621CD33F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12. Какие факторы могут повлиять на рентабельность предприятия?</w:t>
            </w:r>
          </w:p>
          <w:p w14:paraId="5385491E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A) Себестоимость, цены на ресурсы, объем продаж</w:t>
            </w:r>
          </w:p>
          <w:p w14:paraId="3B52F8CA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B) Уставной капитал, себестоимость предприятия, акции</w:t>
            </w:r>
          </w:p>
          <w:p w14:paraId="791F1EA4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C) Размер территории предприятия, структура акционеров, логистика</w:t>
            </w:r>
          </w:p>
          <w:p w14:paraId="39E781CC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D) Мировая конъюнктура, политическая обстановка, инфляция</w:t>
            </w:r>
          </w:p>
          <w:p w14:paraId="44905AB7" w14:textId="77777777" w:rsidR="002A1DC3" w:rsidRPr="00394025" w:rsidRDefault="002A1DC3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21E81" w:rsidRPr="00394025" w14:paraId="33022D66" w14:textId="0FFA8F82" w:rsidTr="00E21E81">
        <w:trPr>
          <w:trHeight w:val="742"/>
        </w:trPr>
        <w:tc>
          <w:tcPr>
            <w:tcW w:w="4845" w:type="dxa"/>
            <w:gridSpan w:val="2"/>
          </w:tcPr>
          <w:p w14:paraId="7EE85B44" w14:textId="6449C101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ПК-2.2 Проводит оценку и анализ выявленных отклонений (в абсолютном выражении или в процентах)</w:t>
            </w:r>
          </w:p>
        </w:tc>
        <w:tc>
          <w:tcPr>
            <w:tcW w:w="5752" w:type="dxa"/>
          </w:tcPr>
          <w:p w14:paraId="30A0F15E" w14:textId="7AD44815" w:rsidR="00E21E81" w:rsidRPr="00394025" w:rsidRDefault="00E21E81" w:rsidP="00E2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</w:p>
          <w:p w14:paraId="1A602155" w14:textId="1951D844" w:rsidR="00E21E81" w:rsidRPr="00394025" w:rsidRDefault="00E21E81" w:rsidP="00E2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знать методы оценки и анализа изменения экономических и финансовых показателей;</w:t>
            </w:r>
          </w:p>
        </w:tc>
      </w:tr>
      <w:tr w:rsidR="00E21E81" w:rsidRPr="00394025" w14:paraId="74BC5932" w14:textId="77777777" w:rsidTr="00100314">
        <w:trPr>
          <w:trHeight w:val="742"/>
        </w:trPr>
        <w:tc>
          <w:tcPr>
            <w:tcW w:w="10597" w:type="dxa"/>
            <w:gridSpan w:val="3"/>
          </w:tcPr>
          <w:p w14:paraId="3B2EABBE" w14:textId="376A2C40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13. 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Ч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истая прибыль определяется как:</w:t>
            </w:r>
          </w:p>
          <w:p w14:paraId="1D2BB25B" w14:textId="01570BB4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proofErr w:type="spellStart"/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ч</w:t>
            </w:r>
            <w:proofErr w:type="spellEnd"/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= </w:t>
            </w:r>
            <w:proofErr w:type="spellStart"/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Вд</w:t>
            </w:r>
            <w:proofErr w:type="spellEnd"/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- расходы. + фин. доходы</w:t>
            </w:r>
          </w:p>
          <w:p w14:paraId="5537CD8B" w14:textId="112FEAF2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proofErr w:type="spellStart"/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Пч</w:t>
            </w:r>
            <w:proofErr w:type="spellEnd"/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= прибыль до налогообложения - налоговые платежи с при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были</w:t>
            </w:r>
          </w:p>
          <w:p w14:paraId="58D52B61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proofErr w:type="spellStart"/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Пч</w:t>
            </w:r>
            <w:proofErr w:type="spellEnd"/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= Валовая прибыль - Расходы</w:t>
            </w:r>
          </w:p>
          <w:p w14:paraId="3F0D1B3B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7B9AA491" w14:textId="33CB1031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14. 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Классификация 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факторов по способу определения</w:t>
            </w:r>
          </w:p>
          <w:p w14:paraId="30DE6B62" w14:textId="5E659E33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Прямые и расчетные.</w:t>
            </w:r>
          </w:p>
          <w:p w14:paraId="73660519" w14:textId="7B72F320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Явные и скрытые.</w:t>
            </w:r>
          </w:p>
          <w:p w14:paraId="14355390" w14:textId="03E60259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Текущие и перспективные.</w:t>
            </w:r>
          </w:p>
          <w:p w14:paraId="399D5EE4" w14:textId="29F4BD37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Внутренние и внешние.</w:t>
            </w:r>
          </w:p>
          <w:p w14:paraId="2D0BB941" w14:textId="77777777" w:rsidR="00B23C5B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3B08952" w14:textId="565034CC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15. 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Вид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ы анализа по времени проведения</w:t>
            </w:r>
          </w:p>
          <w:p w14:paraId="1C20095E" w14:textId="077BA5EC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Перспе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ктивный, текущий, периодический</w:t>
            </w:r>
          </w:p>
          <w:p w14:paraId="61A434BC" w14:textId="2D98F77F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Локальный, периодический</w:t>
            </w:r>
          </w:p>
          <w:p w14:paraId="40FA2934" w14:textId="605B95C8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Тематический, периодический</w:t>
            </w:r>
          </w:p>
          <w:p w14:paraId="409449F8" w14:textId="348E00E9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Текущий, периодический</w:t>
            </w:r>
          </w:p>
          <w:p w14:paraId="46C5A9A9" w14:textId="77777777" w:rsidR="00B23C5B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B9667BA" w14:textId="37374960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16. 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Факторы, влияющие на относительную экономию (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перерасход) фонда оплаты труда.</w:t>
            </w:r>
          </w:p>
          <w:p w14:paraId="7C46D271" w14:textId="0A2F4110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Чистая выручка, численность работников и средняя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зарплата одного работника</w:t>
            </w:r>
          </w:p>
          <w:p w14:paraId="6D832D7C" w14:textId="0F669ACA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Производительност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ь труда, численность работников</w:t>
            </w:r>
          </w:p>
          <w:p w14:paraId="5C74D48C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Численность работников, товарооборот</w:t>
            </w:r>
          </w:p>
          <w:p w14:paraId="72186D4C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30FF86D" w14:textId="19141D80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17. 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Факт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оры, влияющие на валовой доход:</w:t>
            </w:r>
          </w:p>
          <w:p w14:paraId="7FC42E5B" w14:textId="0ACC38FB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Чистая в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ыручка, уровень валового дохода</w:t>
            </w:r>
          </w:p>
          <w:p w14:paraId="5EE348E2" w14:textId="57B2B0E6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Уровень валового дохода</w:t>
            </w:r>
          </w:p>
          <w:p w14:paraId="6E90167D" w14:textId="1CF83E8A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Заку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почная цена и торговая надбавка</w:t>
            </w:r>
          </w:p>
          <w:p w14:paraId="421D8C9E" w14:textId="7A840547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Расходы</w:t>
            </w:r>
          </w:p>
          <w:p w14:paraId="0F02A335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5DB3B7B7" w14:textId="57B35F36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18. Сущность графического метода</w:t>
            </w:r>
          </w:p>
          <w:p w14:paraId="3DF225D7" w14:textId="644A5262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Широко применяется для визуализированного анализа хозяйств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енной деятельности предприятия.</w:t>
            </w:r>
          </w:p>
          <w:p w14:paraId="2BC32F67" w14:textId="558405C8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Анализ хозяйственной деятельности предприятия, широко используемый в бухгалтерс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ком учете.</w:t>
            </w:r>
          </w:p>
          <w:p w14:paraId="2AC7C873" w14:textId="2E5DD7DA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- Выявление влияния на изучаемый совокупный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показатель различных факторов.</w:t>
            </w:r>
          </w:p>
          <w:p w14:paraId="4D619FA5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Широко применяется в концернах и АО, объединение экономических явлений в однородные группы.</w:t>
            </w:r>
          </w:p>
          <w:p w14:paraId="3F360E94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27B4092B" w14:textId="50771C37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19. 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Фактическая выручка (товарооборот) в сопоставимых ценах рассчитывается 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как:</w:t>
            </w:r>
          </w:p>
          <w:p w14:paraId="190F9566" w14:textId="7551B970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Выручку (товаро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оборот) разделить на индекс цен</w:t>
            </w:r>
          </w:p>
          <w:p w14:paraId="7868F41D" w14:textId="5AEB8016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Выручку (товарооборо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т) умножить на процент инфляции</w:t>
            </w:r>
          </w:p>
          <w:p w14:paraId="6D69F4DE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Выручку (товарооборот) умножить на индекс цен</w:t>
            </w:r>
          </w:p>
          <w:p w14:paraId="74BCA1A6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222849D2" w14:textId="1A259D8E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20. Сущность метода сравнения</w:t>
            </w:r>
          </w:p>
          <w:p w14:paraId="0F887C18" w14:textId="59A8E943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Соотношение явлений или предметов, при котором анализируются данные явления (предметы), выде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ляется в них общее и различное.</w:t>
            </w:r>
          </w:p>
          <w:p w14:paraId="551446CD" w14:textId="480EA4D3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Сознательное изменение течения естественных процессов путем создания искусственных условий, необходимых для выявления соответст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вующих свойств.</w:t>
            </w:r>
          </w:p>
          <w:p w14:paraId="70EF9D33" w14:textId="51AFFAB2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Совокупность приемов и методов соединения отдельных 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частей предмета в единое целое.</w:t>
            </w:r>
          </w:p>
          <w:p w14:paraId="2DF3345B" w14:textId="6E786C5A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Систематическое, целенаправленн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ое восприятие действительности.</w:t>
            </w:r>
          </w:p>
          <w:p w14:paraId="662C58F4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72A8970C" w14:textId="22FE8711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21. 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Темп изме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нения выручки определяется как:</w:t>
            </w:r>
          </w:p>
          <w:p w14:paraId="46B2C782" w14:textId="517E03F7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Процентное отношение фактической выручки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к плановой выручке</w:t>
            </w:r>
          </w:p>
          <w:p w14:paraId="3A56A21E" w14:textId="26885BF1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Процентное отношение планового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оборота к фактическому обороту</w:t>
            </w:r>
          </w:p>
          <w:p w14:paraId="289620D5" w14:textId="1060EC6D" w:rsidR="00E21E81" w:rsidRPr="00394025" w:rsidRDefault="00B23C5B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Процентное отношение фактического оборота отчётного периода к фактическому обороту базисного периода</w:t>
            </w:r>
          </w:p>
          <w:p w14:paraId="124800D5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1FA94357" w14:textId="45E7B1CD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22. 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Чем различаются пл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ановая и фактическая информации</w:t>
            </w:r>
          </w:p>
          <w:p w14:paraId="17CB1929" w14:textId="195B16A8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Назначением.</w:t>
            </w:r>
          </w:p>
          <w:p w14:paraId="078CBD8B" w14:textId="5680E04E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Значением.</w:t>
            </w:r>
          </w:p>
          <w:p w14:paraId="4ABDF7BF" w14:textId="2929EFCC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Носителем.</w:t>
            </w:r>
          </w:p>
          <w:p w14:paraId="74D63712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Порядком и характером выражения.</w:t>
            </w:r>
          </w:p>
          <w:p w14:paraId="384B7870" w14:textId="77777777" w:rsidR="00E21E81" w:rsidRPr="00394025" w:rsidRDefault="00E21E81" w:rsidP="00B23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4E9ED525" w14:textId="00D4A903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23. Сущность метода “Анализ”</w:t>
            </w:r>
          </w:p>
          <w:p w14:paraId="14F4073F" w14:textId="555F6E4F" w:rsidR="00E21E81" w:rsidRPr="00394025" w:rsidRDefault="00B23C5B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</w:t>
            </w:r>
            <w:r w:rsidR="00E21E81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Совокупность приемов и закономерностей расчленения предмета и</w:t>
            </w: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сследования на составные части.</w:t>
            </w:r>
          </w:p>
          <w:p w14:paraId="10569F11" w14:textId="2AC194CA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Активи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зация коллективного творчества.</w:t>
            </w:r>
          </w:p>
          <w:p w14:paraId="1A449FCB" w14:textId="47646159" w:rsidR="00E21E81" w:rsidRPr="00394025" w:rsidRDefault="00E21E81" w:rsidP="00B23C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Источники экономики затрат </w:t>
            </w:r>
            <w:r w:rsidR="00B23C5B"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живого и овеществленного труда.</w:t>
            </w:r>
          </w:p>
          <w:p w14:paraId="55B2E85D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Совокупность показателей эффективности использования ресурсов.</w:t>
            </w:r>
          </w:p>
          <w:p w14:paraId="5BEED709" w14:textId="77777777" w:rsidR="00E21E81" w:rsidRPr="00394025" w:rsidRDefault="00E21E81" w:rsidP="00E21E8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4F7D66FE" w14:textId="77777777" w:rsidR="00995B55" w:rsidRPr="008B21F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47A632A" w14:textId="77777777" w:rsidR="000B187F" w:rsidRPr="008B21F4" w:rsidRDefault="000B187F" w:rsidP="000B18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8B21F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63B3BB7" w14:textId="77777777" w:rsidR="000B187F" w:rsidRPr="008B21F4" w:rsidRDefault="000B187F" w:rsidP="000B18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96EC62D" w14:textId="77777777" w:rsidR="000B187F" w:rsidRPr="008B21F4" w:rsidRDefault="000B187F" w:rsidP="000B187F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B21F4"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2100"/>
        <w:gridCol w:w="15"/>
        <w:gridCol w:w="5607"/>
      </w:tblGrid>
      <w:tr w:rsidR="00C23A6F" w:rsidRPr="00394025" w14:paraId="13A753D4" w14:textId="77777777" w:rsidTr="00060A3F">
        <w:tc>
          <w:tcPr>
            <w:tcW w:w="2910" w:type="dxa"/>
          </w:tcPr>
          <w:p w14:paraId="59B59F5D" w14:textId="77777777" w:rsidR="000B187F" w:rsidRPr="00394025" w:rsidRDefault="000B187F" w:rsidP="00060A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9402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gridSpan w:val="3"/>
          </w:tcPr>
          <w:p w14:paraId="27AF85A8" w14:textId="77777777" w:rsidR="000B187F" w:rsidRPr="00394025" w:rsidRDefault="000B187F" w:rsidP="00060A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23A6F" w:rsidRPr="00394025" w14:paraId="6DC056FA" w14:textId="77777777" w:rsidTr="00060A3F">
        <w:tc>
          <w:tcPr>
            <w:tcW w:w="2910" w:type="dxa"/>
          </w:tcPr>
          <w:p w14:paraId="57773ADA" w14:textId="77777777" w:rsidR="00C93FF0" w:rsidRPr="00394025" w:rsidRDefault="00C93FF0" w:rsidP="00C93FF0">
            <w:pPr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025">
              <w:rPr>
                <w:rFonts w:ascii="Times New Roman" w:hAnsi="Times New Roman" w:cs="Times New Roman"/>
                <w:sz w:val="20"/>
                <w:szCs w:val="20"/>
              </w:rPr>
              <w:t>ПК-2.1 Контролирует финансовые показатели (рентабельность перевозок, выполнение плана по валовой прибыли,</w:t>
            </w:r>
          </w:p>
          <w:p w14:paraId="15479EAC" w14:textId="1419A81F" w:rsidR="000B187F" w:rsidRPr="00394025" w:rsidRDefault="00C93FF0" w:rsidP="00C93FF0">
            <w:pPr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025">
              <w:rPr>
                <w:rFonts w:ascii="Times New Roman" w:hAnsi="Times New Roman" w:cs="Times New Roman"/>
                <w:sz w:val="20"/>
                <w:szCs w:val="20"/>
              </w:rPr>
              <w:t>выполнение плана по прибыли)</w:t>
            </w:r>
          </w:p>
        </w:tc>
        <w:tc>
          <w:tcPr>
            <w:tcW w:w="7722" w:type="dxa"/>
            <w:gridSpan w:val="3"/>
          </w:tcPr>
          <w:p w14:paraId="62ED1E64" w14:textId="77777777" w:rsidR="0004157A" w:rsidRPr="00394025" w:rsidRDefault="00E4761C" w:rsidP="0004157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</w:t>
            </w:r>
          </w:p>
          <w:p w14:paraId="23CC4002" w14:textId="2342F57D" w:rsidR="000B187F" w:rsidRPr="00394025" w:rsidRDefault="00C93FF0" w:rsidP="00C93FF0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осуществлять контроль рентабельности перевозок, выполнение плана по валовой прибыли, выполнение плана по прибыли;</w:t>
            </w:r>
          </w:p>
        </w:tc>
      </w:tr>
      <w:tr w:rsidR="00211D65" w:rsidRPr="00394025" w14:paraId="49F5A6AC" w14:textId="77777777" w:rsidTr="00060A3F">
        <w:trPr>
          <w:trHeight w:val="743"/>
        </w:trPr>
        <w:tc>
          <w:tcPr>
            <w:tcW w:w="10632" w:type="dxa"/>
            <w:gridSpan w:val="4"/>
          </w:tcPr>
          <w:p w14:paraId="7D285B5A" w14:textId="7819B2A8" w:rsidR="00C93FF0" w:rsidRPr="00394025" w:rsidRDefault="00C93FF0" w:rsidP="00C93FF0">
            <w:pPr>
              <w:pStyle w:val="a6"/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Эксплуатационные расходы – 25 млрд </w:t>
            </w:r>
            <w:proofErr w:type="gramStart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руб. ,</w:t>
            </w:r>
            <w:proofErr w:type="gramEnd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 объем перевозок- 190 млрд т-км. Удельный вес </w:t>
            </w:r>
            <w:proofErr w:type="gramStart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расходов ,</w:t>
            </w:r>
            <w:proofErr w:type="gramEnd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 зависящих от перевозок -56% от общей суммы. Определите фактическую себестоимость грузовых перевозок на железной дороге.</w:t>
            </w:r>
          </w:p>
          <w:p w14:paraId="10458E99" w14:textId="10B05509" w:rsidR="00C93FF0" w:rsidRPr="00394025" w:rsidRDefault="00C93FF0" w:rsidP="00C93FF0">
            <w:pPr>
              <w:pStyle w:val="a6"/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Текущие активы 6785 тыс. руб.  запасы 2356 </w:t>
            </w:r>
            <w:proofErr w:type="spellStart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тыс.руб</w:t>
            </w:r>
            <w:proofErr w:type="spellEnd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. дебиторская задолженность 789 тыс. руб. краткосрочные обязательства 3895 тыс. руб. Найдите </w:t>
            </w:r>
            <w:proofErr w:type="gramStart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значение  коэффициента</w:t>
            </w:r>
            <w:proofErr w:type="gramEnd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 абсолютной ликвидности.</w:t>
            </w:r>
          </w:p>
          <w:p w14:paraId="577C43A5" w14:textId="77777777" w:rsidR="00C93FF0" w:rsidRPr="00394025" w:rsidRDefault="00C93FF0" w:rsidP="00C93FF0">
            <w:pPr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Чистая прибыль 3456 тыс. руб. активы 234678тыс. руб. Найдите рентабельность активов.</w:t>
            </w:r>
          </w:p>
          <w:p w14:paraId="553BF665" w14:textId="77777777" w:rsidR="00C93FF0" w:rsidRPr="00394025" w:rsidRDefault="00C93FF0" w:rsidP="00C93FF0">
            <w:pPr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Чистая прибыль 3456 тыс. руб. собственный капитал 87564 тыс. руб. Найдите рентабельность собственного капитала.</w:t>
            </w:r>
          </w:p>
          <w:p w14:paraId="78685848" w14:textId="77777777" w:rsidR="00C93FF0" w:rsidRPr="00394025" w:rsidRDefault="00C93FF0" w:rsidP="00C93FF0">
            <w:pPr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Себестоимость проданной продукции 123458 тыс. руб. выручка от продажи 147589тыс. руб. Найдите прибыль от продажи.</w:t>
            </w:r>
          </w:p>
          <w:p w14:paraId="560FA8F5" w14:textId="77777777" w:rsidR="00C93FF0" w:rsidRPr="00394025" w:rsidRDefault="00C93FF0" w:rsidP="00C93FF0">
            <w:pPr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 xml:space="preserve">Оборачиваемость запасов 79 </w:t>
            </w:r>
            <w:proofErr w:type="gramStart"/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дней ,</w:t>
            </w:r>
            <w:proofErr w:type="gramEnd"/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 xml:space="preserve"> оборачиваемость дебиторской задолженности 12 дней. Найдите продолжительность операционного цикла.</w:t>
            </w:r>
          </w:p>
          <w:p w14:paraId="31D1A0F0" w14:textId="77777777" w:rsidR="00C93FF0" w:rsidRPr="00394025" w:rsidRDefault="00C93FF0" w:rsidP="00C93FF0">
            <w:pPr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 xml:space="preserve"> Выручка за год составила 34678 тыс. </w:t>
            </w:r>
            <w:proofErr w:type="gramStart"/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руб. ,</w:t>
            </w:r>
            <w:proofErr w:type="gramEnd"/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 xml:space="preserve"> себестоимость реализованной продукции 23451тыс. руб. Найдите рентабельность произведенной продукции.</w:t>
            </w:r>
          </w:p>
          <w:p w14:paraId="6E518F5C" w14:textId="09622082" w:rsidR="000B187F" w:rsidRPr="00394025" w:rsidRDefault="000B187F" w:rsidP="00C93FF0">
            <w:pPr>
              <w:spacing w:after="152"/>
              <w:ind w:left="1069"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C23A6F" w:rsidRPr="00394025" w14:paraId="516BF33F" w14:textId="77777777" w:rsidTr="00060A3F">
        <w:trPr>
          <w:trHeight w:val="478"/>
        </w:trPr>
        <w:tc>
          <w:tcPr>
            <w:tcW w:w="2910" w:type="dxa"/>
          </w:tcPr>
          <w:p w14:paraId="7007DDD6" w14:textId="1B4C6632" w:rsidR="000B187F" w:rsidRPr="00394025" w:rsidRDefault="00C93FF0" w:rsidP="00C93FF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ПК-2.2 Проводит оценку и анализ выявленных отклонений (в абсолютном выражении или в процентах)</w:t>
            </w:r>
          </w:p>
        </w:tc>
        <w:tc>
          <w:tcPr>
            <w:tcW w:w="7722" w:type="dxa"/>
            <w:gridSpan w:val="3"/>
          </w:tcPr>
          <w:p w14:paraId="1CCCE147" w14:textId="0D749A32" w:rsidR="0004157A" w:rsidRPr="00394025" w:rsidRDefault="000B187F" w:rsidP="0004157A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C93FF0" w:rsidRPr="003940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умеет</w:t>
            </w:r>
            <w:r w:rsidRPr="0039402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  <w:p w14:paraId="78D65446" w14:textId="0067762A" w:rsidR="000B187F" w:rsidRPr="00394025" w:rsidRDefault="000B187F" w:rsidP="002A1DC3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C93FF0" w:rsidRPr="0039402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анализировать производственно- хозяйственную </w:t>
            </w:r>
            <w:proofErr w:type="gramStart"/>
            <w:r w:rsidR="00C93FF0" w:rsidRPr="0039402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деятельность  предприятий</w:t>
            </w:r>
            <w:proofErr w:type="gramEnd"/>
            <w:r w:rsidR="00C93FF0" w:rsidRPr="0039402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транспорта;</w:t>
            </w:r>
          </w:p>
        </w:tc>
      </w:tr>
      <w:tr w:rsidR="000B187F" w:rsidRPr="00394025" w14:paraId="4EA05C9D" w14:textId="77777777" w:rsidTr="00060A3F">
        <w:trPr>
          <w:trHeight w:val="743"/>
        </w:trPr>
        <w:tc>
          <w:tcPr>
            <w:tcW w:w="10632" w:type="dxa"/>
            <w:gridSpan w:val="4"/>
          </w:tcPr>
          <w:p w14:paraId="0C471D8B" w14:textId="101DF232" w:rsidR="00C93FF0" w:rsidRPr="00394025" w:rsidRDefault="00C93FF0" w:rsidP="00C93FF0">
            <w:pPr>
              <w:pStyle w:val="a6"/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Объем перевозки груза – 2564 тыс. тон. </w:t>
            </w:r>
            <w:proofErr w:type="gramStart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;объем</w:t>
            </w:r>
            <w:proofErr w:type="gramEnd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 производства груза – 6594 тыс. тон. Определить коэффициент </w:t>
            </w:r>
            <w:proofErr w:type="spellStart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перевозимости</w:t>
            </w:r>
            <w:proofErr w:type="spellEnd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.</w:t>
            </w:r>
          </w:p>
          <w:p w14:paraId="1F450C1B" w14:textId="77777777" w:rsidR="00C93FF0" w:rsidRPr="00394025" w:rsidRDefault="00C93FF0" w:rsidP="00C93FF0">
            <w:pPr>
              <w:pStyle w:val="a6"/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Общая величина перевозок в регионе обслуживания железной дороги равна 20 млн т, в том числе ввоз грузов с соседних регионов составляет 35%, </w:t>
            </w:r>
            <w:proofErr w:type="gramStart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вывоз  -</w:t>
            </w:r>
            <w:proofErr w:type="gramEnd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 17%, местное сообщение между станциями -20%. Определите величину отправления. </w:t>
            </w:r>
          </w:p>
          <w:p w14:paraId="36EE1A89" w14:textId="77777777" w:rsidR="00C93FF0" w:rsidRPr="00394025" w:rsidRDefault="00C93FF0" w:rsidP="00C93FF0">
            <w:pPr>
              <w:pStyle w:val="a6"/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Общая величина перевозок в регионе обслуживания железной дороги равна 20 млн т, в том числе ввоз грузов с соседних регионов составляет 35%, вывоз - 17%, местное сообщение между станциями -20%. Определите величину приема. </w:t>
            </w:r>
          </w:p>
          <w:p w14:paraId="677CD27C" w14:textId="77777777" w:rsidR="00C93FF0" w:rsidRPr="00394025" w:rsidRDefault="00C93FF0" w:rsidP="00C93FF0">
            <w:pPr>
              <w:pStyle w:val="a6"/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Общая величина перевозок в регионе обслуживания железной дороги равна 20 млн т, в том числе ввоз грузов с соседних регионов составляет 35%, вывоз - 17%, местное сообщение между станциями -20%. Определите величину прибытия. </w:t>
            </w:r>
          </w:p>
          <w:p w14:paraId="3AA3BB49" w14:textId="77777777" w:rsidR="00C93FF0" w:rsidRPr="00394025" w:rsidRDefault="00C93FF0" w:rsidP="00C93FF0">
            <w:pPr>
              <w:pStyle w:val="a6"/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Общая величина перевозок в регионе обслуживания железной дороги равна 20 млн т, в том числе ввоз грузов с соседних регионов составляет 35%, вывоз - 17%, местное сообщение между станциями -20%. Определите величину сдачи. </w:t>
            </w:r>
          </w:p>
          <w:p w14:paraId="3654AA00" w14:textId="77777777" w:rsidR="00C93FF0" w:rsidRPr="00394025" w:rsidRDefault="00C93FF0" w:rsidP="00C93FF0">
            <w:pPr>
              <w:pStyle w:val="a6"/>
              <w:numPr>
                <w:ilvl w:val="0"/>
                <w:numId w:val="5"/>
              </w:numPr>
              <w:spacing w:after="152"/>
              <w:ind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Общая величина перевозок в регионе обслуживания железной дороги равна 20 млн т, в том числе ввоз грузов с соседних регионов составляет 35%, вывоз - 17%, местное сообщение между станциями -20%. Определите величину транзита.</w:t>
            </w:r>
          </w:p>
          <w:p w14:paraId="4AB2F651" w14:textId="4A5E95BA" w:rsidR="000B187F" w:rsidRPr="00394025" w:rsidRDefault="000B187F" w:rsidP="00C93FF0">
            <w:pPr>
              <w:pStyle w:val="a6"/>
              <w:spacing w:after="152"/>
              <w:ind w:left="1069"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C93FF0" w:rsidRPr="00394025" w14:paraId="0723D045" w14:textId="04386053" w:rsidTr="00C93FF0">
        <w:trPr>
          <w:trHeight w:val="743"/>
        </w:trPr>
        <w:tc>
          <w:tcPr>
            <w:tcW w:w="5025" w:type="dxa"/>
            <w:gridSpan w:val="3"/>
          </w:tcPr>
          <w:p w14:paraId="7ABB8680" w14:textId="4CC1F228" w:rsidR="00C93FF0" w:rsidRPr="00394025" w:rsidRDefault="00C93FF0" w:rsidP="00C93FF0">
            <w:p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ПК-2.1 Контролирует финансовые показатели (рентабельность перевозок, выполнение плана по валовой прибыли, выполнение плана по прибыли)</w:t>
            </w:r>
          </w:p>
        </w:tc>
        <w:tc>
          <w:tcPr>
            <w:tcW w:w="5607" w:type="dxa"/>
          </w:tcPr>
          <w:p w14:paraId="01D410AB" w14:textId="55913796" w:rsidR="00C93FF0" w:rsidRPr="00394025" w:rsidRDefault="00C93FF0" w:rsidP="00C93FF0">
            <w:p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Обучающийся владеет:</w:t>
            </w:r>
          </w:p>
        </w:tc>
      </w:tr>
      <w:tr w:rsidR="00C93FF0" w:rsidRPr="00394025" w14:paraId="21739359" w14:textId="77777777" w:rsidTr="00060A3F">
        <w:trPr>
          <w:trHeight w:val="743"/>
        </w:trPr>
        <w:tc>
          <w:tcPr>
            <w:tcW w:w="10632" w:type="dxa"/>
            <w:gridSpan w:val="4"/>
          </w:tcPr>
          <w:p w14:paraId="50712C89" w14:textId="46A30A0F" w:rsidR="00F617DC" w:rsidRPr="00394025" w:rsidRDefault="00F617DC" w:rsidP="00F617DC">
            <w:p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37.Выбрать рациональный вид транспортировки и определить эффект от его применения, если грузоотправитель и грузополучатель не имеют своего подъездного пути. Тарифы на перевозку автомобильным и железнодорожным транспортом, а также издержки по другим составляющим транспортного процесса приведены ниже.</w:t>
            </w:r>
          </w:p>
          <w:p w14:paraId="76358D81" w14:textId="39F4508F" w:rsidR="00F617DC" w:rsidRPr="00394025" w:rsidRDefault="00F617DC" w:rsidP="00F617DC">
            <w:pPr>
              <w:pStyle w:val="a6"/>
              <w:spacing w:after="152"/>
              <w:ind w:left="1069"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Затраты</w:t>
            </w:r>
          </w:p>
          <w:p w14:paraId="4BA87558" w14:textId="0C1686E1" w:rsidR="00F617DC" w:rsidRPr="00394025" w:rsidRDefault="00F617DC" w:rsidP="00F617DC">
            <w:pPr>
              <w:pStyle w:val="a6"/>
              <w:spacing w:after="152"/>
              <w:ind w:left="1069"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Стоимость в руб.</w:t>
            </w:r>
          </w:p>
          <w:p w14:paraId="6DF2962D" w14:textId="3D73A8AC" w:rsidR="00F617DC" w:rsidRPr="00394025" w:rsidRDefault="00F617DC" w:rsidP="00F617DC">
            <w:pPr>
              <w:pStyle w:val="a6"/>
              <w:spacing w:after="152"/>
              <w:ind w:left="1069"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1.Расходы по погрузке 1т груза на складе грузоотправителя 40</w:t>
            </w:r>
          </w:p>
          <w:p w14:paraId="57A902A8" w14:textId="1FBC267A" w:rsidR="00F617DC" w:rsidRPr="00394025" w:rsidRDefault="00F617DC" w:rsidP="00F617DC">
            <w:pPr>
              <w:pStyle w:val="a6"/>
              <w:spacing w:after="152"/>
              <w:ind w:left="1069"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2.Стоимость </w:t>
            </w:r>
            <w:proofErr w:type="spellStart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автоподвоза</w:t>
            </w:r>
            <w:proofErr w:type="spellEnd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 1 т груза к ж/д станции отправления 18</w:t>
            </w:r>
          </w:p>
          <w:p w14:paraId="35AD91F7" w14:textId="55122576" w:rsidR="00F617DC" w:rsidRPr="00394025" w:rsidRDefault="00F617DC" w:rsidP="00F617DC">
            <w:pPr>
              <w:pStyle w:val="a6"/>
              <w:spacing w:after="152"/>
              <w:ind w:left="1069"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3. Расходы на погрузку/выгрузку 1 т груза на железнодорожной станции отправления (стоимость </w:t>
            </w:r>
            <w:proofErr w:type="spellStart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тонно</w:t>
            </w:r>
            <w:proofErr w:type="spellEnd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-операции) 38</w:t>
            </w:r>
          </w:p>
          <w:p w14:paraId="69015DA1" w14:textId="3EFBA6C6" w:rsidR="00F617DC" w:rsidRPr="00394025" w:rsidRDefault="00F617DC" w:rsidP="00F617DC">
            <w:pPr>
              <w:pStyle w:val="a6"/>
              <w:spacing w:after="152"/>
              <w:ind w:left="1069"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4. Расходы на погрузку/выгрузку 1 т груза на железнодорожной станции назначения (стоимость </w:t>
            </w:r>
            <w:proofErr w:type="spellStart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тонно</w:t>
            </w:r>
            <w:proofErr w:type="spellEnd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-операции) 29</w:t>
            </w:r>
          </w:p>
          <w:p w14:paraId="4FE56141" w14:textId="2D92CE56" w:rsidR="00F617DC" w:rsidRPr="00394025" w:rsidRDefault="00F617DC" w:rsidP="00F617DC">
            <w:pPr>
              <w:pStyle w:val="a6"/>
              <w:spacing w:after="152"/>
              <w:ind w:left="1069"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5. Ж/д тариф на перевозку 1 г груза 400</w:t>
            </w:r>
          </w:p>
          <w:p w14:paraId="64D3B8FB" w14:textId="3E81F407" w:rsidR="00F617DC" w:rsidRPr="00394025" w:rsidRDefault="00F617DC" w:rsidP="00F617DC">
            <w:pPr>
              <w:pStyle w:val="a6"/>
              <w:spacing w:after="152"/>
              <w:ind w:left="1069"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6. Автомобильный тариф на перевозку 1 т груза 680</w:t>
            </w:r>
          </w:p>
          <w:p w14:paraId="489C6828" w14:textId="1FACF3CD" w:rsidR="00F617DC" w:rsidRPr="00394025" w:rsidRDefault="00F617DC" w:rsidP="00F617DC">
            <w:pPr>
              <w:pStyle w:val="a6"/>
              <w:spacing w:after="152"/>
              <w:ind w:left="1069"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7. Стоимость </w:t>
            </w:r>
            <w:proofErr w:type="spellStart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автовывоза</w:t>
            </w:r>
            <w:proofErr w:type="spellEnd"/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 xml:space="preserve"> 1 т груза со станции назначения 30</w:t>
            </w:r>
          </w:p>
          <w:p w14:paraId="5741292C" w14:textId="77777777" w:rsidR="00F617DC" w:rsidRPr="00394025" w:rsidRDefault="00F617DC" w:rsidP="00F617DC">
            <w:pPr>
              <w:pStyle w:val="a6"/>
              <w:spacing w:after="152"/>
              <w:ind w:left="1069" w:right="20"/>
              <w:jc w:val="both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</w:rPr>
              <w:t>8. Расходы по выгрузке 1 т груза на складе грузополучателя 32</w:t>
            </w:r>
          </w:p>
          <w:p w14:paraId="29ED8891" w14:textId="306E185E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</w:p>
          <w:p w14:paraId="189CE597" w14:textId="097AB2FA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38 Размеры производства цемента составили 3000 тыс. т, а перевозки –</w:t>
            </w:r>
          </w:p>
          <w:p w14:paraId="621941DF" w14:textId="33544A02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 xml:space="preserve">тыс. т, В перспективе размеры производства вырастут Коэффициент </w:t>
            </w:r>
            <w:proofErr w:type="spellStart"/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перевозимости</w:t>
            </w:r>
            <w:proofErr w:type="spellEnd"/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 xml:space="preserve"> будет на 8% меньше, чем в текущем периоде. Определите величину перевозке в перспективе.</w:t>
            </w:r>
          </w:p>
          <w:p w14:paraId="43A80D23" w14:textId="77777777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</w:p>
          <w:p w14:paraId="7E00EDC3" w14:textId="25ECB122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39. Ввоз строительных грузов на дорогу составил 27 млн. т, вывоз с</w:t>
            </w:r>
          </w:p>
          <w:p w14:paraId="04AE454F" w14:textId="77777777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дороги -19 млн. т, местное сообщение – 54 млн. т, общая величина перевозок –</w:t>
            </w:r>
          </w:p>
          <w:p w14:paraId="67BAA4F7" w14:textId="2B2F18D5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154 млн. т. Найти величину прибытия.</w:t>
            </w:r>
          </w:p>
          <w:p w14:paraId="210CCC76" w14:textId="77777777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</w:p>
          <w:p w14:paraId="7E57953B" w14:textId="48D876D9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40. Ввоз строительных грузов на дорогу составил 27 млн. т, вывоз с</w:t>
            </w:r>
          </w:p>
          <w:p w14:paraId="01050228" w14:textId="77777777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дороги -19 млн. т, местное сообщение – 54 млн. т, общая величина перевозок –</w:t>
            </w:r>
          </w:p>
          <w:p w14:paraId="3830669D" w14:textId="77777777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154 млн. т. Найти величину отправления.</w:t>
            </w:r>
          </w:p>
          <w:p w14:paraId="33DD63B6" w14:textId="030C8F0E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</w:p>
          <w:p w14:paraId="4F4717C8" w14:textId="13D8CACE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41.Ввоз строительных грузов на дорогу составил 27 млн. т, вывоз с</w:t>
            </w:r>
          </w:p>
          <w:p w14:paraId="75682540" w14:textId="77777777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дороги -19 млн. т, местное сообщение – 54 млн. т, общая величина перевозок –</w:t>
            </w:r>
          </w:p>
          <w:p w14:paraId="78B6889D" w14:textId="4A22678A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154 млн. т. Найти величину сдачи.</w:t>
            </w:r>
          </w:p>
          <w:p w14:paraId="310A11E0" w14:textId="77777777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</w:p>
          <w:p w14:paraId="0DA3E0C8" w14:textId="24EAF047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42. Ввоз строительных грузов на дорогу составил 27 млн. т, вывоз с</w:t>
            </w:r>
          </w:p>
          <w:p w14:paraId="62F301F1" w14:textId="77777777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дороги -19 млн. т, местное сообщение – 54 млн. т, общая величина перевозок –</w:t>
            </w:r>
          </w:p>
          <w:p w14:paraId="1893EC71" w14:textId="6A8F4350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  <w:r w:rsidRPr="00394025"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  <w:t>154 млн. т. Найти величину приема.</w:t>
            </w:r>
          </w:p>
          <w:p w14:paraId="10E891B4" w14:textId="77777777" w:rsidR="00394025" w:rsidRPr="00394025" w:rsidRDefault="00394025" w:rsidP="00394025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0"/>
                <w:szCs w:val="20"/>
              </w:rPr>
            </w:pPr>
          </w:p>
          <w:p w14:paraId="1793F03A" w14:textId="71B7D13F" w:rsidR="00F617DC" w:rsidRPr="00394025" w:rsidRDefault="00F617DC" w:rsidP="00394025">
            <w:pPr>
              <w:shd w:val="clear" w:color="auto" w:fill="FFFFFF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C93FF0" w:rsidRPr="00394025" w14:paraId="141B7F18" w14:textId="0DAE0337" w:rsidTr="00C93FF0">
        <w:trPr>
          <w:trHeight w:val="743"/>
        </w:trPr>
        <w:tc>
          <w:tcPr>
            <w:tcW w:w="5010" w:type="dxa"/>
            <w:gridSpan w:val="2"/>
          </w:tcPr>
          <w:p w14:paraId="1A4CEC8C" w14:textId="287AAFB5" w:rsidR="00C93FF0" w:rsidRPr="00394025" w:rsidRDefault="00C93FF0" w:rsidP="00C93FF0">
            <w:p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ПК-2.2 Проводит оценку и анализ выявленных отклонений (в абсолютном выражении или в процентах)</w:t>
            </w:r>
          </w:p>
        </w:tc>
        <w:tc>
          <w:tcPr>
            <w:tcW w:w="5622" w:type="dxa"/>
            <w:gridSpan w:val="2"/>
          </w:tcPr>
          <w:p w14:paraId="36C30950" w14:textId="77777777" w:rsidR="00C93FF0" w:rsidRPr="00394025" w:rsidRDefault="00C93FF0" w:rsidP="00C93FF0">
            <w:p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Обучающийся владеет:</w:t>
            </w:r>
          </w:p>
          <w:p w14:paraId="67BDFC17" w14:textId="183765C4" w:rsidR="00394025" w:rsidRPr="00394025" w:rsidRDefault="00394025" w:rsidP="00C93FF0">
            <w:p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- навыками разработки и взаимосвязи основных финансовых показателей;</w:t>
            </w:r>
          </w:p>
        </w:tc>
      </w:tr>
      <w:tr w:rsidR="00C93FF0" w:rsidRPr="00394025" w14:paraId="643E4798" w14:textId="77777777" w:rsidTr="00060A3F">
        <w:trPr>
          <w:trHeight w:val="743"/>
        </w:trPr>
        <w:tc>
          <w:tcPr>
            <w:tcW w:w="10632" w:type="dxa"/>
            <w:gridSpan w:val="4"/>
          </w:tcPr>
          <w:p w14:paraId="5C2BA34E" w14:textId="56D31691" w:rsidR="00394025" w:rsidRPr="00394025" w:rsidRDefault="00394025" w:rsidP="00394025">
            <w:p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43. Ввоз строительных грузов на дорогу составил 27 млн. т, вывоз с дороги -19 млн т, местное сообщение – 54 млн. т, общая величина перевозок – 154млн. т. Найти величину транзита.</w:t>
            </w:r>
          </w:p>
          <w:p w14:paraId="49DFEF59" w14:textId="6EA0FCAB" w:rsidR="00394025" w:rsidRPr="00394025" w:rsidRDefault="00394025" w:rsidP="00394025">
            <w:p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44.Определить перевозочную работу по региону обслуживания железной дороги по железной руде в тоннах, по участку и региону в целом если известно, что прибытие на станции А-5,5 млн. т, погрузка на станции А- 12 млн т, на станции Б - 7 млн. т, выгрузка на участках А-Б 1,5 млн. т, Б-В – 3,8 млн. т, на ст.В-2,9 млн. т.</w:t>
            </w:r>
          </w:p>
          <w:p w14:paraId="0C3D2A60" w14:textId="72777B0A" w:rsidR="00394025" w:rsidRPr="00394025" w:rsidRDefault="00394025" w:rsidP="00394025">
            <w:p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 xml:space="preserve">45. Определить перевозочную работу по региону обслуживания железной дороги по железной руде грузооборот в </w:t>
            </w:r>
            <w:proofErr w:type="spellStart"/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тонно</w:t>
            </w:r>
            <w:proofErr w:type="spellEnd"/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- километрах по участку и региону в целом если известно, что прибытие на станции А-5,5 млн. т, погрузка на станции А- 12 млн. т, на станции Б - 7 млн. т, выгрузка на участках А-Б 1,5 млн. т, Б-В –3,8 млн т, на ст. В-2,9 млн. т. Длина участков А-Б – 350 км, Б-В – 470 км.</w:t>
            </w:r>
          </w:p>
          <w:p w14:paraId="6440FDD1" w14:textId="5EB7D784" w:rsidR="00394025" w:rsidRPr="00394025" w:rsidRDefault="00394025" w:rsidP="00394025">
            <w:p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46. Объем перевозок пассажиров по региону обслуживания железной дороги составил 23,5 млн. чел. Численность населения составила 2,5 млн. чел. В перспективе численность населения возрастет на 5%. Коэффициент транспортной подвижности будет на 7% меньше, чем в текущем периоде. Определите величину перевозки пассажиров в перспективе.</w:t>
            </w:r>
          </w:p>
          <w:p w14:paraId="33371C1D" w14:textId="2ADF9730" w:rsidR="00C93FF0" w:rsidRPr="00394025" w:rsidRDefault="00394025" w:rsidP="00394025">
            <w:pPr>
              <w:spacing w:after="152"/>
              <w:ind w:right="2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</w:pPr>
            <w:r w:rsidRPr="00394025">
              <w:rPr>
                <w:rFonts w:ascii="Times New Roman" w:eastAsiaTheme="minorHAnsi" w:hAnsi="Times New Roman" w:cs="Times New Roman"/>
                <w:sz w:val="20"/>
                <w:szCs w:val="20"/>
                <w:shd w:val="clear" w:color="auto" w:fill="FFFFFF"/>
              </w:rPr>
              <w:t>47. Объем перевозок пассажиров по региону обслуживания железной дороги составил 23,5 млн. чел. Численность населения составила 2,5 млн. чел. Коэффициент транспортной подвижности.</w:t>
            </w:r>
          </w:p>
        </w:tc>
      </w:tr>
    </w:tbl>
    <w:p w14:paraId="790DCF0B" w14:textId="77777777" w:rsidR="000B187F" w:rsidRPr="008B21F4" w:rsidRDefault="000B187F" w:rsidP="000B18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14:paraId="21CCDB4C" w14:textId="77777777" w:rsidR="000B187F" w:rsidRPr="007A0532" w:rsidRDefault="000B187F" w:rsidP="000B18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A0532">
        <w:rPr>
          <w:rFonts w:ascii="Times New Roman" w:eastAsia="Times New Roman" w:hAnsi="Times New Roman" w:cs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21FF7C75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Порядок планирования численности работников.</w:t>
      </w:r>
    </w:p>
    <w:p w14:paraId="61565025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 xml:space="preserve">Инвестиции и их планирование в развитии железнодорожного транспорта. </w:t>
      </w:r>
    </w:p>
    <w:p w14:paraId="474D8BC2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 xml:space="preserve">Структура расходов железнодорожного транспорта по элементам затрат. Порядок планирования. </w:t>
      </w:r>
    </w:p>
    <w:p w14:paraId="04F77609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Методы построения и дифференциации тарифов на перевозки.</w:t>
      </w:r>
    </w:p>
    <w:p w14:paraId="2477E19B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 xml:space="preserve">Основные направления реформирования железнодорожного транспорта. </w:t>
      </w:r>
    </w:p>
    <w:p w14:paraId="2616C2D7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Организация труда работников железнодорожного транспорта. Порядок планирования численности работников.</w:t>
      </w:r>
    </w:p>
    <w:p w14:paraId="523D692D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 xml:space="preserve">Основные принципы построения грузовых тарифов на железнодорожные перевозки. </w:t>
      </w:r>
    </w:p>
    <w:p w14:paraId="18F8D099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Управление закупочной деятельностью на железнодорожном транспорте.</w:t>
      </w:r>
    </w:p>
    <w:p w14:paraId="1C672A9E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Прибыль, ее структура, факторы роста и направления использования.</w:t>
      </w:r>
    </w:p>
    <w:p w14:paraId="3CDAA93E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Оборотные средства железнодорожного транспорта и показатели эффективности их использования.</w:t>
      </w:r>
    </w:p>
    <w:p w14:paraId="2B9B920E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Оплата труда работников железнодорожного транспорта.</w:t>
      </w:r>
    </w:p>
    <w:p w14:paraId="0A3EF775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Производительность труда, ее сущность и измерители.</w:t>
      </w:r>
    </w:p>
    <w:p w14:paraId="2CA80B36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Основные фонды железнодорожного транспорта, задачи улучшения их структуры и повышения качества использования.</w:t>
      </w:r>
    </w:p>
    <w:p w14:paraId="45C2E9F0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Качество эксплуатационной работы. Качество транспортного обслуживания.</w:t>
      </w:r>
    </w:p>
    <w:p w14:paraId="6195756D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Рентабельность железнодорожной компании и пути ее повышения.</w:t>
      </w:r>
    </w:p>
    <w:p w14:paraId="3DC6BD40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Планирование амортизационных отчислений.</w:t>
      </w:r>
    </w:p>
    <w:p w14:paraId="0C571440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 xml:space="preserve">Пассажирские тарифы, основные принципы их построения. </w:t>
      </w:r>
    </w:p>
    <w:p w14:paraId="03B0801E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Характеристика действующих тарифов и пути их дальнейшего совершенствования.</w:t>
      </w:r>
    </w:p>
    <w:p w14:paraId="252FC076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Показатели объема перевозок для сети железных дорог, порядок их планирования.</w:t>
      </w:r>
    </w:p>
    <w:p w14:paraId="33F7463C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Планирование объема работы подвижного состава.</w:t>
      </w:r>
    </w:p>
    <w:p w14:paraId="304E3DB2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Нормирование труда на железнодорожном транспорте. Методы нормирования труда.</w:t>
      </w:r>
    </w:p>
    <w:p w14:paraId="44A19D98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Система управления железнодорожным транспортом.</w:t>
      </w:r>
    </w:p>
    <w:p w14:paraId="0727B873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Принципы ценовой политики и методы ценообразования на железнодорожном транспорте.</w:t>
      </w:r>
    </w:p>
    <w:p w14:paraId="19DBBA4B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Стратегическое планирование и анализ конкурентных позиций железнодорожного транспорта.</w:t>
      </w:r>
    </w:p>
    <w:p w14:paraId="1D8690A9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Планирование качественных показателей объема работы подвижного состава.</w:t>
      </w:r>
    </w:p>
    <w:p w14:paraId="4E686CD3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Оборот вагона – важнейший показатель использования вагона в пространстве и времени.</w:t>
      </w:r>
    </w:p>
    <w:p w14:paraId="1723B4CB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Производительность труда на железнодорожном транспорте. Показатели  для расчета производительности труда в филиалах структурных подразделений железнодорожного транспорта.</w:t>
      </w:r>
    </w:p>
    <w:p w14:paraId="4FDB96ED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Основные направления повышения эффективности использования материальных ресурсов.</w:t>
      </w:r>
    </w:p>
    <w:p w14:paraId="3639F15E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lastRenderedPageBreak/>
        <w:t>Технико-экономические особенности железнодорожного транспорта. Критерии экономической эффективности различных видов транспорта.</w:t>
      </w:r>
    </w:p>
    <w:p w14:paraId="67ED72DF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 xml:space="preserve">Конкурентоспособность железнодорожной компании. Методы оценки конкурентоспособности. </w:t>
      </w:r>
    </w:p>
    <w:p w14:paraId="1B5CB90B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Основные факторы, влияющие на себестоимость грузовых перевозок. Методы оценки их влияния.</w:t>
      </w:r>
    </w:p>
    <w:p w14:paraId="4F33A147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 xml:space="preserve">Экономическая эффективность улучшения качественных показателей использования подвижного состава. </w:t>
      </w:r>
    </w:p>
    <w:p w14:paraId="0ABF092C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Рентабельность и ее расчет. Пути повышения рентабельности деятельности железнодорожного транспорта.</w:t>
      </w:r>
    </w:p>
    <w:p w14:paraId="5DCF916F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Качество перевозок, качество транспортного обслуживания. Качество перевозок.</w:t>
      </w:r>
    </w:p>
    <w:p w14:paraId="7F0B2EDB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Бюджетирование как инструмент финансового планирования на железнодорожном транспорте.</w:t>
      </w:r>
    </w:p>
    <w:p w14:paraId="6B117819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Аутсорсинг и возможность его применения на железнодорожном транспорте.</w:t>
      </w:r>
    </w:p>
    <w:p w14:paraId="183950B2" w14:textId="77777777" w:rsidR="008B21F4" w:rsidRPr="008B21F4" w:rsidRDefault="008B21F4" w:rsidP="00C37BA2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>Основы методики оценки повышения качества и эффективности транспортного производства.</w:t>
      </w:r>
    </w:p>
    <w:p w14:paraId="61AEBEA6" w14:textId="77777777" w:rsidR="000B187F" w:rsidRPr="008B21F4" w:rsidRDefault="000B187F" w:rsidP="008B21F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7D4E41D" w14:textId="77777777" w:rsidR="000B187F" w:rsidRPr="008B21F4" w:rsidRDefault="000B187F" w:rsidP="000B187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21F4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D3FDF0A" w14:textId="77777777" w:rsidR="000B187F" w:rsidRPr="008B21F4" w:rsidRDefault="000B187F" w:rsidP="000B1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5C4671" w14:textId="77777777" w:rsidR="000B187F" w:rsidRPr="008B21F4" w:rsidRDefault="000B187F" w:rsidP="000B1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21F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D0745A6" w14:textId="77777777" w:rsidR="000B187F" w:rsidRPr="008B21F4" w:rsidRDefault="000B187F" w:rsidP="000B1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E106" w14:textId="77777777" w:rsidR="000B187F" w:rsidRPr="008B21F4" w:rsidRDefault="000B187F" w:rsidP="000B1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8B21F4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8B21F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850766E" w14:textId="77777777" w:rsidR="000B187F" w:rsidRPr="008B21F4" w:rsidRDefault="000B187F" w:rsidP="000B1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8B21F4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8B21F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61DC05DE" w14:textId="77777777" w:rsidR="000B187F" w:rsidRPr="008B21F4" w:rsidRDefault="000B187F" w:rsidP="000B1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8B21F4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8B21F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0DA006C" w14:textId="77777777" w:rsidR="000B187F" w:rsidRPr="008B21F4" w:rsidRDefault="000B187F" w:rsidP="000B1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1F4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8B21F4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8B21F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64F02DA" w14:textId="77777777" w:rsidR="000B187F" w:rsidRPr="008B21F4" w:rsidRDefault="000B187F" w:rsidP="000B1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651EA3" w14:textId="77777777" w:rsidR="000B187F" w:rsidRPr="008B21F4" w:rsidRDefault="000B187F" w:rsidP="000B187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1551407" w14:textId="22610163" w:rsidR="000B187F" w:rsidRPr="008B21F4" w:rsidRDefault="000B187F" w:rsidP="000B187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21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</w:t>
      </w:r>
      <w:r w:rsidR="005E58DE">
        <w:rPr>
          <w:rFonts w:ascii="Times New Roman" w:hAnsi="Times New Roman" w:cs="Times New Roman"/>
          <w:b/>
          <w:color w:val="000000"/>
          <w:sz w:val="24"/>
          <w:szCs w:val="24"/>
        </w:rPr>
        <w:t>по экзамену</w:t>
      </w:r>
    </w:p>
    <w:p w14:paraId="56A9960C" w14:textId="77777777" w:rsidR="005E58DE" w:rsidRPr="005E58DE" w:rsidRDefault="005E58DE" w:rsidP="005E5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8DE">
        <w:rPr>
          <w:rFonts w:ascii="Times New Roman" w:hAnsi="Times New Roman" w:cs="Times New Roman"/>
          <w:color w:val="000000"/>
          <w:sz w:val="24"/>
          <w:szCs w:val="24"/>
        </w:rPr>
        <w:t xml:space="preserve"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2EE2865" w14:textId="77777777" w:rsidR="005E58DE" w:rsidRPr="005E58DE" w:rsidRDefault="005E58DE" w:rsidP="005E5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8DE">
        <w:rPr>
          <w:rFonts w:ascii="Times New Roman" w:hAnsi="Times New Roman" w:cs="Times New Roman"/>
          <w:color w:val="000000"/>
          <w:sz w:val="24"/>
          <w:szCs w:val="24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459082F5" w14:textId="77777777" w:rsidR="005E58DE" w:rsidRPr="005E58DE" w:rsidRDefault="005E58DE" w:rsidP="005E5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8DE">
        <w:rPr>
          <w:rFonts w:ascii="Times New Roman" w:hAnsi="Times New Roman" w:cs="Times New Roman"/>
          <w:color w:val="000000"/>
          <w:sz w:val="24"/>
          <w:szCs w:val="24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53FCC9CB" w14:textId="77777777" w:rsidR="005E58DE" w:rsidRPr="005E58DE" w:rsidRDefault="005E58DE" w:rsidP="005E5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8DE">
        <w:rPr>
          <w:rFonts w:ascii="Times New Roman" w:hAnsi="Times New Roman" w:cs="Times New Roman"/>
          <w:color w:val="000000"/>
          <w:sz w:val="24"/>
          <w:szCs w:val="24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A1C2C01" w14:textId="23D653F4" w:rsidR="001816F2" w:rsidRPr="008B21F4" w:rsidRDefault="005E58DE" w:rsidP="005E5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8D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</w:p>
    <w:sectPr w:rsidR="001816F2" w:rsidRPr="008B21F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4FE01" w14:textId="77777777" w:rsidR="00546784" w:rsidRDefault="00546784" w:rsidP="00EE3C25">
      <w:pPr>
        <w:spacing w:after="0" w:line="240" w:lineRule="auto"/>
      </w:pPr>
      <w:r>
        <w:separator/>
      </w:r>
    </w:p>
  </w:endnote>
  <w:endnote w:type="continuationSeparator" w:id="0">
    <w:p w14:paraId="146E733B" w14:textId="77777777" w:rsidR="00546784" w:rsidRDefault="00546784" w:rsidP="00EE3C25">
      <w:pPr>
        <w:spacing w:after="0" w:line="240" w:lineRule="auto"/>
      </w:pPr>
      <w:r>
        <w:continuationSeparator/>
      </w:r>
    </w:p>
  </w:endnote>
  <w:endnote w:type="continuationNotice" w:id="1">
    <w:p w14:paraId="082F3D09" w14:textId="77777777" w:rsidR="00546784" w:rsidRDefault="005467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29100" w14:textId="77777777" w:rsidR="00546784" w:rsidRDefault="00546784" w:rsidP="00EE3C25">
      <w:pPr>
        <w:spacing w:after="0" w:line="240" w:lineRule="auto"/>
      </w:pPr>
      <w:r>
        <w:separator/>
      </w:r>
    </w:p>
  </w:footnote>
  <w:footnote w:type="continuationSeparator" w:id="0">
    <w:p w14:paraId="398D514C" w14:textId="77777777" w:rsidR="00546784" w:rsidRDefault="00546784" w:rsidP="00EE3C25">
      <w:pPr>
        <w:spacing w:after="0" w:line="240" w:lineRule="auto"/>
      </w:pPr>
      <w:r>
        <w:continuationSeparator/>
      </w:r>
    </w:p>
  </w:footnote>
  <w:footnote w:type="continuationNotice" w:id="1">
    <w:p w14:paraId="7C88944E" w14:textId="77777777" w:rsidR="00546784" w:rsidRDefault="00546784">
      <w:pPr>
        <w:spacing w:after="0" w:line="240" w:lineRule="auto"/>
      </w:pPr>
    </w:p>
  </w:footnote>
  <w:footnote w:id="2">
    <w:p w14:paraId="5B32C91D" w14:textId="77777777" w:rsidR="00A910C4" w:rsidRPr="00A80977" w:rsidRDefault="00A910C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741A9"/>
    <w:multiLevelType w:val="hybridMultilevel"/>
    <w:tmpl w:val="4A5C40AE"/>
    <w:lvl w:ilvl="0" w:tplc="B066D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33CB"/>
    <w:multiLevelType w:val="hybridMultilevel"/>
    <w:tmpl w:val="99D05C34"/>
    <w:lvl w:ilvl="0" w:tplc="B066DE56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06A525E"/>
    <w:multiLevelType w:val="hybridMultilevel"/>
    <w:tmpl w:val="F0CECE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9095473"/>
    <w:multiLevelType w:val="hybridMultilevel"/>
    <w:tmpl w:val="4A5C40AE"/>
    <w:lvl w:ilvl="0" w:tplc="B066D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038F"/>
    <w:rsid w:val="00013C81"/>
    <w:rsid w:val="00026163"/>
    <w:rsid w:val="000327BD"/>
    <w:rsid w:val="000347D8"/>
    <w:rsid w:val="00036BB0"/>
    <w:rsid w:val="0004157A"/>
    <w:rsid w:val="00050AE8"/>
    <w:rsid w:val="00055E3E"/>
    <w:rsid w:val="00060A3F"/>
    <w:rsid w:val="00063553"/>
    <w:rsid w:val="0006691F"/>
    <w:rsid w:val="00066AE2"/>
    <w:rsid w:val="00070E92"/>
    <w:rsid w:val="000716C6"/>
    <w:rsid w:val="00077CFE"/>
    <w:rsid w:val="00091C47"/>
    <w:rsid w:val="00092932"/>
    <w:rsid w:val="0009397A"/>
    <w:rsid w:val="00094DA5"/>
    <w:rsid w:val="000A5D2F"/>
    <w:rsid w:val="000B187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0229"/>
    <w:rsid w:val="00193002"/>
    <w:rsid w:val="00197AF7"/>
    <w:rsid w:val="001A24BB"/>
    <w:rsid w:val="001A4A40"/>
    <w:rsid w:val="001C5064"/>
    <w:rsid w:val="001C5C51"/>
    <w:rsid w:val="001C5E05"/>
    <w:rsid w:val="001D1DB8"/>
    <w:rsid w:val="001D6E64"/>
    <w:rsid w:val="001E037F"/>
    <w:rsid w:val="001E23E3"/>
    <w:rsid w:val="001E2846"/>
    <w:rsid w:val="001E5289"/>
    <w:rsid w:val="001E7A5D"/>
    <w:rsid w:val="001E7EA4"/>
    <w:rsid w:val="001F26B4"/>
    <w:rsid w:val="001F604C"/>
    <w:rsid w:val="001F690C"/>
    <w:rsid w:val="00203464"/>
    <w:rsid w:val="002078E6"/>
    <w:rsid w:val="002103AC"/>
    <w:rsid w:val="00211D65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67F8"/>
    <w:rsid w:val="002713B3"/>
    <w:rsid w:val="00274C65"/>
    <w:rsid w:val="0027576C"/>
    <w:rsid w:val="0028257F"/>
    <w:rsid w:val="002833EC"/>
    <w:rsid w:val="00285391"/>
    <w:rsid w:val="002945D8"/>
    <w:rsid w:val="002A1DC3"/>
    <w:rsid w:val="002A75F3"/>
    <w:rsid w:val="002B787F"/>
    <w:rsid w:val="002C2C8C"/>
    <w:rsid w:val="002C35C5"/>
    <w:rsid w:val="002C5147"/>
    <w:rsid w:val="002D202E"/>
    <w:rsid w:val="00306FC3"/>
    <w:rsid w:val="00307025"/>
    <w:rsid w:val="00315FF0"/>
    <w:rsid w:val="003265C2"/>
    <w:rsid w:val="00336E80"/>
    <w:rsid w:val="0034217B"/>
    <w:rsid w:val="0034511B"/>
    <w:rsid w:val="0035020D"/>
    <w:rsid w:val="00361D7F"/>
    <w:rsid w:val="00364718"/>
    <w:rsid w:val="003676EB"/>
    <w:rsid w:val="00370C31"/>
    <w:rsid w:val="00377F0F"/>
    <w:rsid w:val="00382157"/>
    <w:rsid w:val="00384530"/>
    <w:rsid w:val="00385258"/>
    <w:rsid w:val="00386731"/>
    <w:rsid w:val="003874C2"/>
    <w:rsid w:val="00387823"/>
    <w:rsid w:val="00394025"/>
    <w:rsid w:val="003A00D2"/>
    <w:rsid w:val="003A417D"/>
    <w:rsid w:val="003A5ED2"/>
    <w:rsid w:val="003B00CE"/>
    <w:rsid w:val="003B110B"/>
    <w:rsid w:val="003F79CB"/>
    <w:rsid w:val="003F7D8A"/>
    <w:rsid w:val="00400BCD"/>
    <w:rsid w:val="004111F5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E3B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5105"/>
    <w:rsid w:val="00546784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C65AA"/>
    <w:rsid w:val="005E58DE"/>
    <w:rsid w:val="005E6CF1"/>
    <w:rsid w:val="005F17C8"/>
    <w:rsid w:val="005F2A8E"/>
    <w:rsid w:val="005F58CA"/>
    <w:rsid w:val="0060281C"/>
    <w:rsid w:val="00602A29"/>
    <w:rsid w:val="00605416"/>
    <w:rsid w:val="00632314"/>
    <w:rsid w:val="0063440D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839"/>
    <w:rsid w:val="00775E60"/>
    <w:rsid w:val="0078148A"/>
    <w:rsid w:val="00781780"/>
    <w:rsid w:val="00796F16"/>
    <w:rsid w:val="007A0532"/>
    <w:rsid w:val="007A5DF7"/>
    <w:rsid w:val="007A78EC"/>
    <w:rsid w:val="007B3908"/>
    <w:rsid w:val="007B6D87"/>
    <w:rsid w:val="007C50F6"/>
    <w:rsid w:val="007D006C"/>
    <w:rsid w:val="007D68E0"/>
    <w:rsid w:val="007E1A27"/>
    <w:rsid w:val="007F37BF"/>
    <w:rsid w:val="007F560A"/>
    <w:rsid w:val="007F5768"/>
    <w:rsid w:val="007F7296"/>
    <w:rsid w:val="007F7B6B"/>
    <w:rsid w:val="0080343E"/>
    <w:rsid w:val="0081717D"/>
    <w:rsid w:val="008219BC"/>
    <w:rsid w:val="0083657B"/>
    <w:rsid w:val="00847A7D"/>
    <w:rsid w:val="00853EC4"/>
    <w:rsid w:val="00854D07"/>
    <w:rsid w:val="00863198"/>
    <w:rsid w:val="00865360"/>
    <w:rsid w:val="00875903"/>
    <w:rsid w:val="00896FD5"/>
    <w:rsid w:val="0089782B"/>
    <w:rsid w:val="00897CA4"/>
    <w:rsid w:val="008A0342"/>
    <w:rsid w:val="008B21F4"/>
    <w:rsid w:val="008B4342"/>
    <w:rsid w:val="008B758B"/>
    <w:rsid w:val="008C166F"/>
    <w:rsid w:val="008C19F3"/>
    <w:rsid w:val="008C1E68"/>
    <w:rsid w:val="008C3823"/>
    <w:rsid w:val="008D0819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7E10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6207"/>
    <w:rsid w:val="00A30F9C"/>
    <w:rsid w:val="00A3570A"/>
    <w:rsid w:val="00A441EE"/>
    <w:rsid w:val="00A504A2"/>
    <w:rsid w:val="00A52905"/>
    <w:rsid w:val="00A567FC"/>
    <w:rsid w:val="00A57120"/>
    <w:rsid w:val="00A62BC8"/>
    <w:rsid w:val="00A63B8A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0C4"/>
    <w:rsid w:val="00A961F1"/>
    <w:rsid w:val="00A96819"/>
    <w:rsid w:val="00AA2DCC"/>
    <w:rsid w:val="00AA4D86"/>
    <w:rsid w:val="00AA6228"/>
    <w:rsid w:val="00AB2E3C"/>
    <w:rsid w:val="00AB4920"/>
    <w:rsid w:val="00AC0595"/>
    <w:rsid w:val="00AC0D8A"/>
    <w:rsid w:val="00AD217D"/>
    <w:rsid w:val="00AD25AC"/>
    <w:rsid w:val="00AE0992"/>
    <w:rsid w:val="00AE223F"/>
    <w:rsid w:val="00AE6429"/>
    <w:rsid w:val="00AE6977"/>
    <w:rsid w:val="00AF192D"/>
    <w:rsid w:val="00AF1A69"/>
    <w:rsid w:val="00AF32B6"/>
    <w:rsid w:val="00AF3BAA"/>
    <w:rsid w:val="00AF53AD"/>
    <w:rsid w:val="00AF5C2B"/>
    <w:rsid w:val="00B0086E"/>
    <w:rsid w:val="00B121E1"/>
    <w:rsid w:val="00B125DD"/>
    <w:rsid w:val="00B13FBD"/>
    <w:rsid w:val="00B23C5B"/>
    <w:rsid w:val="00B24C1F"/>
    <w:rsid w:val="00B31111"/>
    <w:rsid w:val="00B34E1B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14741"/>
    <w:rsid w:val="00C1515E"/>
    <w:rsid w:val="00C23A6F"/>
    <w:rsid w:val="00C300D8"/>
    <w:rsid w:val="00C33D6D"/>
    <w:rsid w:val="00C37BA2"/>
    <w:rsid w:val="00C413ED"/>
    <w:rsid w:val="00C4415E"/>
    <w:rsid w:val="00C45042"/>
    <w:rsid w:val="00C51A8F"/>
    <w:rsid w:val="00C62C16"/>
    <w:rsid w:val="00C6693B"/>
    <w:rsid w:val="00C7490E"/>
    <w:rsid w:val="00C851CE"/>
    <w:rsid w:val="00C86E60"/>
    <w:rsid w:val="00C87332"/>
    <w:rsid w:val="00C877D7"/>
    <w:rsid w:val="00C93FF0"/>
    <w:rsid w:val="00C96D18"/>
    <w:rsid w:val="00CA2875"/>
    <w:rsid w:val="00CB5053"/>
    <w:rsid w:val="00CC64E3"/>
    <w:rsid w:val="00CC698F"/>
    <w:rsid w:val="00CD54D0"/>
    <w:rsid w:val="00CE38E0"/>
    <w:rsid w:val="00CE39F0"/>
    <w:rsid w:val="00CE7718"/>
    <w:rsid w:val="00CF08A4"/>
    <w:rsid w:val="00CF0A07"/>
    <w:rsid w:val="00CF10C8"/>
    <w:rsid w:val="00CF18BD"/>
    <w:rsid w:val="00CF1A5A"/>
    <w:rsid w:val="00CF229D"/>
    <w:rsid w:val="00D0594B"/>
    <w:rsid w:val="00D062D3"/>
    <w:rsid w:val="00D070B3"/>
    <w:rsid w:val="00D07748"/>
    <w:rsid w:val="00D15C38"/>
    <w:rsid w:val="00D22F85"/>
    <w:rsid w:val="00D27EB0"/>
    <w:rsid w:val="00D435AD"/>
    <w:rsid w:val="00D43AA3"/>
    <w:rsid w:val="00D54F2E"/>
    <w:rsid w:val="00D61D30"/>
    <w:rsid w:val="00D739D8"/>
    <w:rsid w:val="00D90422"/>
    <w:rsid w:val="00D933E7"/>
    <w:rsid w:val="00D93E2A"/>
    <w:rsid w:val="00DA19F6"/>
    <w:rsid w:val="00DA7610"/>
    <w:rsid w:val="00DB401C"/>
    <w:rsid w:val="00DB4A30"/>
    <w:rsid w:val="00DB7B1A"/>
    <w:rsid w:val="00DC15A8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17825"/>
    <w:rsid w:val="00E20530"/>
    <w:rsid w:val="00E21E81"/>
    <w:rsid w:val="00E22804"/>
    <w:rsid w:val="00E33B6F"/>
    <w:rsid w:val="00E44D78"/>
    <w:rsid w:val="00E4761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668A"/>
    <w:rsid w:val="00E873E8"/>
    <w:rsid w:val="00E87C00"/>
    <w:rsid w:val="00E9423C"/>
    <w:rsid w:val="00EA0440"/>
    <w:rsid w:val="00EA146A"/>
    <w:rsid w:val="00EB53E1"/>
    <w:rsid w:val="00EC03E9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58DB"/>
    <w:rsid w:val="00F33002"/>
    <w:rsid w:val="00F33745"/>
    <w:rsid w:val="00F353B1"/>
    <w:rsid w:val="00F3572F"/>
    <w:rsid w:val="00F460A1"/>
    <w:rsid w:val="00F545A4"/>
    <w:rsid w:val="00F617DC"/>
    <w:rsid w:val="00F67470"/>
    <w:rsid w:val="00F77390"/>
    <w:rsid w:val="00F82C81"/>
    <w:rsid w:val="00FA17D5"/>
    <w:rsid w:val="00FA74EF"/>
    <w:rsid w:val="00FB6084"/>
    <w:rsid w:val="00FD0F65"/>
    <w:rsid w:val="00FD1F22"/>
    <w:rsid w:val="00FD29F0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8FED"/>
  <w15:docId w15:val="{CFC5CE0E-9215-4BDB-A79F-DFB617A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Emphasis"/>
    <w:basedOn w:val="a0"/>
    <w:uiPriority w:val="20"/>
    <w:qFormat/>
    <w:rsid w:val="00E4761C"/>
    <w:rPr>
      <w:i/>
      <w:iCs/>
    </w:rPr>
  </w:style>
  <w:style w:type="character" w:customStyle="1" w:styleId="dxebasedevex">
    <w:name w:val="dxebase_devex"/>
    <w:basedOn w:val="a0"/>
    <w:rsid w:val="000347D8"/>
  </w:style>
  <w:style w:type="character" w:customStyle="1" w:styleId="af3">
    <w:name w:val="Основной текст_"/>
    <w:basedOn w:val="a0"/>
    <w:link w:val="7"/>
    <w:rsid w:val="00211D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Основной текст1"/>
    <w:basedOn w:val="af3"/>
    <w:rsid w:val="00211D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">
    <w:name w:val="Основной текст7"/>
    <w:basedOn w:val="a"/>
    <w:link w:val="af3"/>
    <w:rsid w:val="00211D65"/>
    <w:pPr>
      <w:shd w:val="clear" w:color="auto" w:fill="FFFFFF"/>
      <w:spacing w:before="60" w:after="0" w:line="264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pt">
    <w:name w:val="Основной текст + 10 pt"/>
    <w:basedOn w:val="af3"/>
    <w:rsid w:val="00211D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95pt">
    <w:name w:val="Основной текст + 9;5 pt;Полужирный"/>
    <w:basedOn w:val="af3"/>
    <w:rsid w:val="00211D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5pt0">
    <w:name w:val="Основной текст + 9;5 pt;Полужирный;Курсив"/>
    <w:basedOn w:val="af3"/>
    <w:rsid w:val="00211D6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D51045-8458-40C6-8D2A-267E1BC31A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10</Pages>
  <Words>3177</Words>
  <Characters>18115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26</cp:revision>
  <cp:lastPrinted>2021-02-16T04:52:00Z</cp:lastPrinted>
  <dcterms:created xsi:type="dcterms:W3CDTF">2022-10-15T08:51:00Z</dcterms:created>
  <dcterms:modified xsi:type="dcterms:W3CDTF">2026-06-19T08:00:00Z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